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BEA" w:rsidRPr="000E061E" w:rsidRDefault="00140BEA" w:rsidP="00140BEA">
      <w:pPr>
        <w:spacing w:after="0" w:line="240" w:lineRule="auto"/>
        <w:jc w:val="right"/>
        <w:rPr>
          <w:rFonts w:ascii="Times New Roman" w:hAnsi="Times New Roman" w:cs="Times New Roman"/>
          <w:sz w:val="20"/>
          <w:szCs w:val="20"/>
        </w:rPr>
      </w:pPr>
      <w:r w:rsidRPr="00EE6D8F">
        <w:rPr>
          <w:rFonts w:ascii="Times New Roman" w:hAnsi="Times New Roman" w:cs="Times New Roman"/>
          <w:sz w:val="20"/>
          <w:szCs w:val="20"/>
        </w:rPr>
        <w:t>Приложение №3</w:t>
      </w:r>
      <w:r>
        <w:rPr>
          <w:rFonts w:ascii="Times New Roman" w:hAnsi="Times New Roman" w:cs="Times New Roman"/>
          <w:sz w:val="20"/>
          <w:szCs w:val="20"/>
        </w:rPr>
        <w:t xml:space="preserve"> </w:t>
      </w:r>
      <w:r w:rsidRPr="00EE6D8F">
        <w:rPr>
          <w:rFonts w:ascii="Times New Roman" w:hAnsi="Times New Roman" w:cs="Times New Roman"/>
          <w:sz w:val="20"/>
          <w:szCs w:val="20"/>
        </w:rPr>
        <w:t xml:space="preserve">к извещению </w:t>
      </w:r>
    </w:p>
    <w:p w:rsidR="00140BEA" w:rsidRPr="000E061E" w:rsidRDefault="00140BEA" w:rsidP="00140BEA">
      <w:pPr>
        <w:spacing w:after="0" w:line="240" w:lineRule="auto"/>
        <w:jc w:val="right"/>
        <w:rPr>
          <w:rFonts w:ascii="Times New Roman" w:hAnsi="Times New Roman" w:cs="Times New Roman"/>
          <w:sz w:val="20"/>
          <w:szCs w:val="20"/>
        </w:rPr>
      </w:pPr>
    </w:p>
    <w:p w:rsidR="00140BEA" w:rsidRPr="00EE6D8F" w:rsidRDefault="00140BEA" w:rsidP="00140BEA">
      <w:pPr>
        <w:autoSpaceDE w:val="0"/>
        <w:autoSpaceDN w:val="0"/>
        <w:adjustRightInd w:val="0"/>
        <w:spacing w:after="0" w:line="240" w:lineRule="auto"/>
        <w:jc w:val="center"/>
        <w:rPr>
          <w:rFonts w:ascii="Times New Roman" w:hAnsi="Times New Roman" w:cs="Times New Roman"/>
          <w:b/>
          <w:sz w:val="24"/>
          <w:szCs w:val="24"/>
        </w:rPr>
      </w:pPr>
      <w:r w:rsidRPr="00EE6D8F">
        <w:rPr>
          <w:rFonts w:ascii="Times New Roman" w:hAnsi="Times New Roman" w:cs="Times New Roman"/>
          <w:b/>
          <w:sz w:val="24"/>
          <w:szCs w:val="24"/>
        </w:rPr>
        <w:t>ТРЕБОВАНИЯ К СОДЕРЖАНИЮ, СОСТАВУ ЗАЯВКИ НА УЧАСТИЕ</w:t>
      </w:r>
    </w:p>
    <w:p w:rsidR="00140BEA" w:rsidRPr="00EE6D8F" w:rsidRDefault="00140BEA" w:rsidP="00140BEA">
      <w:pPr>
        <w:autoSpaceDE w:val="0"/>
        <w:autoSpaceDN w:val="0"/>
        <w:adjustRightInd w:val="0"/>
        <w:spacing w:after="0" w:line="240" w:lineRule="auto"/>
        <w:jc w:val="center"/>
        <w:rPr>
          <w:rFonts w:ascii="Times New Roman" w:hAnsi="Times New Roman" w:cs="Times New Roman"/>
          <w:b/>
          <w:sz w:val="24"/>
          <w:szCs w:val="24"/>
        </w:rPr>
      </w:pPr>
      <w:r w:rsidRPr="00EE6D8F">
        <w:rPr>
          <w:rFonts w:ascii="Times New Roman" w:hAnsi="Times New Roman" w:cs="Times New Roman"/>
          <w:b/>
          <w:sz w:val="24"/>
          <w:szCs w:val="24"/>
        </w:rPr>
        <w:t>В ЗАКУПКЕ И ИНСТРУКЦИЯ ПО ЕЕ ЗАПОЛНЕНИЮ</w:t>
      </w:r>
    </w:p>
    <w:p w:rsidR="00140BEA" w:rsidRPr="00EE6D8F" w:rsidRDefault="00140BEA" w:rsidP="00140BEA">
      <w:pPr>
        <w:autoSpaceDE w:val="0"/>
        <w:autoSpaceDN w:val="0"/>
        <w:adjustRightInd w:val="0"/>
        <w:spacing w:after="0" w:line="240" w:lineRule="auto"/>
        <w:jc w:val="center"/>
        <w:rPr>
          <w:rFonts w:ascii="Times New Roman" w:hAnsi="Times New Roman" w:cs="Times New Roman"/>
          <w:b/>
          <w:sz w:val="24"/>
          <w:szCs w:val="24"/>
        </w:rPr>
      </w:pPr>
    </w:p>
    <w:p w:rsidR="00140BEA" w:rsidRPr="00EE6D8F" w:rsidRDefault="00140BEA" w:rsidP="00140BEA">
      <w:pPr>
        <w:autoSpaceDE w:val="0"/>
        <w:autoSpaceDN w:val="0"/>
        <w:adjustRightInd w:val="0"/>
        <w:ind w:firstLine="708"/>
        <w:jc w:val="both"/>
        <w:rPr>
          <w:rFonts w:ascii="Times New Roman" w:hAnsi="Times New Roman" w:cs="Times New Roman"/>
          <w:sz w:val="20"/>
          <w:szCs w:val="20"/>
        </w:rPr>
      </w:pPr>
      <w:r w:rsidRPr="00EE6D8F">
        <w:rPr>
          <w:rFonts w:ascii="Times New Roman" w:hAnsi="Times New Roman" w:cs="Times New Roman"/>
          <w:sz w:val="20"/>
          <w:szCs w:val="20"/>
        </w:rPr>
        <w:t xml:space="preserve">В соответствии с частью 19 статьи 48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в случае, если в извещении об осуществлении закупки не установлены критерии, предусмотренные пунктами 2 и 3 части 1 статьи 32 Закона, а также в случае включения заказчиком в соответствии с пунктом 8 части 1 статьи 33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w:t>
      </w:r>
      <w:r w:rsidRPr="00EE6D8F">
        <w:rPr>
          <w:rFonts w:ascii="Times New Roman" w:hAnsi="Times New Roman" w:cs="Times New Roman"/>
          <w:b/>
          <w:sz w:val="20"/>
          <w:szCs w:val="20"/>
        </w:rPr>
        <w:t>заявка состоит из второй и третьей частей</w:t>
      </w:r>
      <w:r w:rsidRPr="00EE6D8F">
        <w:rPr>
          <w:rFonts w:ascii="Times New Roman" w:hAnsi="Times New Roman" w:cs="Times New Roman"/>
          <w:sz w:val="20"/>
          <w:szCs w:val="20"/>
        </w:rPr>
        <w:t xml:space="preserve">. </w:t>
      </w:r>
    </w:p>
    <w:p w:rsidR="00140BEA" w:rsidRPr="00EE6D8F" w:rsidRDefault="00140BEA" w:rsidP="00140BEA">
      <w:pPr>
        <w:rPr>
          <w:rFonts w:ascii="Times New Roman" w:eastAsia="Times New Roman" w:hAnsi="Times New Roman" w:cs="Times New Roman"/>
          <w:b/>
          <w:bCs/>
          <w:sz w:val="20"/>
          <w:szCs w:val="20"/>
          <w:lang w:eastAsia="ru-RU"/>
        </w:rPr>
      </w:pPr>
      <w:r w:rsidRPr="00EE6D8F">
        <w:rPr>
          <w:rFonts w:ascii="Times New Roman" w:hAnsi="Times New Roman" w:cs="Times New Roman"/>
          <w:sz w:val="20"/>
          <w:szCs w:val="20"/>
        </w:rPr>
        <w:t>Для участия в электронном конкурсе заявка на участие в закупке, если иное не предусмотрено Федеральным законом № 44-ФЗ, должна содержать:</w:t>
      </w:r>
    </w:p>
    <w:tbl>
      <w:tblPr>
        <w:tblStyle w:val="a3"/>
        <w:tblW w:w="9747" w:type="dxa"/>
        <w:tblLayout w:type="fixed"/>
        <w:tblLook w:val="04A0" w:firstRow="1" w:lastRow="0" w:firstColumn="1" w:lastColumn="0" w:noHBand="0" w:noVBand="1"/>
      </w:tblPr>
      <w:tblGrid>
        <w:gridCol w:w="817"/>
        <w:gridCol w:w="3827"/>
        <w:gridCol w:w="24"/>
        <w:gridCol w:w="5079"/>
      </w:tblGrid>
      <w:tr w:rsidR="00140BEA" w:rsidRPr="00EE6D8F" w:rsidTr="0091735B">
        <w:tc>
          <w:tcPr>
            <w:tcW w:w="9747" w:type="dxa"/>
            <w:gridSpan w:val="4"/>
            <w:shd w:val="clear" w:color="auto" w:fill="E2EFD9" w:themeFill="accent6" w:themeFillTint="33"/>
          </w:tcPr>
          <w:p w:rsidR="00140BEA" w:rsidRPr="00EE6D8F" w:rsidRDefault="00140BEA" w:rsidP="0091735B">
            <w:pPr>
              <w:pStyle w:val="a4"/>
              <w:jc w:val="center"/>
              <w:rPr>
                <w:rFonts w:ascii="Times New Roman" w:hAnsi="Times New Roman" w:cs="Times New Roman"/>
                <w:b/>
                <w:sz w:val="20"/>
                <w:szCs w:val="20"/>
              </w:rPr>
            </w:pPr>
            <w:r w:rsidRPr="00EE6D8F">
              <w:rPr>
                <w:rFonts w:ascii="Times New Roman" w:hAnsi="Times New Roman" w:cs="Times New Roman"/>
                <w:b/>
                <w:sz w:val="20"/>
                <w:szCs w:val="20"/>
              </w:rPr>
              <w:t>Раздел 1. Вторая часть должна содержать:</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1.1.</w:t>
            </w:r>
          </w:p>
        </w:tc>
        <w:tc>
          <w:tcPr>
            <w:tcW w:w="8930" w:type="dxa"/>
            <w:gridSpan w:val="3"/>
          </w:tcPr>
          <w:p w:rsidR="00140BEA" w:rsidRPr="00EE6D8F" w:rsidRDefault="00140BEA" w:rsidP="0091735B">
            <w:pPr>
              <w:shd w:val="clear" w:color="auto" w:fill="FFFF00"/>
              <w:autoSpaceDE w:val="0"/>
              <w:autoSpaceDN w:val="0"/>
              <w:adjustRightInd w:val="0"/>
              <w:jc w:val="both"/>
              <w:rPr>
                <w:rFonts w:ascii="Times New Roman" w:hAnsi="Times New Roman" w:cs="Times New Roman"/>
                <w:color w:val="000000" w:themeColor="text1"/>
                <w:sz w:val="20"/>
                <w:szCs w:val="20"/>
              </w:rPr>
            </w:pPr>
            <w:r w:rsidRPr="00EE6D8F">
              <w:rPr>
                <w:rFonts w:ascii="Times New Roman" w:hAnsi="Times New Roman" w:cs="Times New Roman"/>
                <w:b/>
                <w:color w:val="000000" w:themeColor="text1"/>
                <w:sz w:val="20"/>
                <w:szCs w:val="20"/>
              </w:rPr>
              <w:t>НЕ ВКЛЮЧАЕТСЯ УЧАСТНИКОМ ЗАКУПКИ В ЗАЯВКУ НА УЧАСТИЕ В ЗАКУПКЕ.</w:t>
            </w:r>
            <w:r w:rsidRPr="00EE6D8F">
              <w:rPr>
                <w:rFonts w:ascii="Times New Roman" w:hAnsi="Times New Roman" w:cs="Times New Roman"/>
                <w:i/>
                <w:sz w:val="20"/>
                <w:szCs w:val="20"/>
              </w:rPr>
              <w:t xml:space="preserve"> (</w:t>
            </w:r>
            <w:proofErr w:type="spellStart"/>
            <w:r w:rsidRPr="00EE6D8F">
              <w:rPr>
                <w:rFonts w:ascii="Times New Roman" w:hAnsi="Times New Roman" w:cs="Times New Roman"/>
                <w:i/>
                <w:sz w:val="20"/>
                <w:szCs w:val="20"/>
              </w:rPr>
              <w:t>пп</w:t>
            </w:r>
            <w:proofErr w:type="spellEnd"/>
            <w:r w:rsidRPr="00EE6D8F">
              <w:rPr>
                <w:rFonts w:ascii="Times New Roman" w:hAnsi="Times New Roman" w:cs="Times New Roman"/>
                <w:i/>
                <w:sz w:val="20"/>
                <w:szCs w:val="20"/>
              </w:rPr>
              <w:t>. «а» п.1 ч.1 ст.43 Федерального закона</w:t>
            </w:r>
            <w:r w:rsidRPr="00EE6D8F">
              <w:rPr>
                <w:rFonts w:ascii="Times New Roman" w:hAnsi="Times New Roman" w:cs="Times New Roman"/>
                <w:sz w:val="20"/>
                <w:szCs w:val="20"/>
              </w:rPr>
              <w:t xml:space="preserve"> </w:t>
            </w:r>
            <w:r w:rsidRPr="00EE6D8F">
              <w:rPr>
                <w:rFonts w:ascii="Times New Roman" w:hAnsi="Times New Roman" w:cs="Times New Roman"/>
                <w:i/>
                <w:sz w:val="20"/>
                <w:szCs w:val="20"/>
              </w:rPr>
              <w:t>№ 44-ФЗ)</w:t>
            </w:r>
          </w:p>
          <w:p w:rsidR="00140BEA" w:rsidRPr="00EE6D8F" w:rsidRDefault="00140BEA" w:rsidP="0091735B">
            <w:pPr>
              <w:autoSpaceDE w:val="0"/>
              <w:autoSpaceDN w:val="0"/>
              <w:adjustRightInd w:val="0"/>
              <w:jc w:val="both"/>
              <w:rPr>
                <w:rFonts w:ascii="Times New Roman" w:hAnsi="Times New Roman" w:cs="Times New Roman"/>
                <w:i/>
                <w:color w:val="000000" w:themeColor="text1"/>
                <w:sz w:val="20"/>
                <w:szCs w:val="20"/>
              </w:rPr>
            </w:pPr>
            <w:r w:rsidRPr="00EE6D8F">
              <w:rPr>
                <w:rFonts w:ascii="Times New Roman" w:hAnsi="Times New Roman" w:cs="Times New Roman"/>
                <w:i/>
                <w:sz w:val="20"/>
                <w:szCs w:val="20"/>
              </w:rPr>
              <w:t xml:space="preserve">Такие информация и документы направляются </w:t>
            </w:r>
            <w:r w:rsidRPr="00EE6D8F">
              <w:rPr>
                <w:rFonts w:ascii="Times New Roman" w:hAnsi="Times New Roman" w:cs="Times New Roman"/>
                <w:i/>
                <w:color w:val="000000" w:themeColor="text1"/>
                <w:sz w:val="20"/>
                <w:szCs w:val="20"/>
              </w:rPr>
              <w:t>(по состоянию на дату и время их направления) оператором электронной площадки путем информационного взаимодействия с единой информационной системой в сфере закупок.</w:t>
            </w:r>
          </w:p>
          <w:p w:rsidR="00140BEA" w:rsidRPr="00EE6D8F" w:rsidRDefault="00140BEA" w:rsidP="0091735B">
            <w:pPr>
              <w:autoSpaceDE w:val="0"/>
              <w:autoSpaceDN w:val="0"/>
              <w:adjustRightInd w:val="0"/>
              <w:jc w:val="both"/>
              <w:rPr>
                <w:rFonts w:ascii="Times New Roman" w:hAnsi="Times New Roman" w:cs="Times New Roman"/>
                <w:color w:val="000000" w:themeColor="text1"/>
                <w:sz w:val="20"/>
                <w:szCs w:val="20"/>
              </w:rPr>
            </w:pPr>
            <w:r w:rsidRPr="00EE6D8F">
              <w:rPr>
                <w:rFonts w:ascii="Times New Roman" w:hAnsi="Times New Roman" w:cs="Times New Roman"/>
                <w:sz w:val="20"/>
                <w:szCs w:val="20"/>
                <w:u w:val="single"/>
              </w:rPr>
              <w:t>Полное и сокращенное (при наличии) наименование юридического лица</w:t>
            </w:r>
            <w:r w:rsidRPr="00EE6D8F">
              <w:rPr>
                <w:rFonts w:ascii="Times New Roman" w:hAnsi="Times New Roman" w:cs="Times New Roman"/>
                <w:sz w:val="20"/>
                <w:szCs w:val="20"/>
              </w:rPr>
              <w:t>,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1.2.</w:t>
            </w:r>
          </w:p>
        </w:tc>
        <w:tc>
          <w:tcPr>
            <w:tcW w:w="8930" w:type="dxa"/>
            <w:gridSpan w:val="3"/>
          </w:tcPr>
          <w:p w:rsidR="00140BEA" w:rsidRPr="00EE6D8F" w:rsidRDefault="00140BEA" w:rsidP="0091735B">
            <w:pPr>
              <w:shd w:val="clear" w:color="auto" w:fill="FFFF00"/>
              <w:autoSpaceDE w:val="0"/>
              <w:autoSpaceDN w:val="0"/>
              <w:adjustRightInd w:val="0"/>
              <w:jc w:val="both"/>
              <w:rPr>
                <w:rFonts w:ascii="Times New Roman" w:hAnsi="Times New Roman" w:cs="Times New Roman"/>
                <w:color w:val="000000" w:themeColor="text1"/>
                <w:sz w:val="20"/>
                <w:szCs w:val="20"/>
              </w:rPr>
            </w:pPr>
            <w:r w:rsidRPr="00EE6D8F">
              <w:rPr>
                <w:rFonts w:ascii="Times New Roman" w:hAnsi="Times New Roman" w:cs="Times New Roman"/>
                <w:b/>
                <w:color w:val="000000" w:themeColor="text1"/>
                <w:sz w:val="20"/>
                <w:szCs w:val="20"/>
              </w:rPr>
              <w:t>НЕ ВКЛЮЧАЕТСЯ УЧАСТНИКОМ ЗАКУПКИ В ЗАЯВКУ НА УЧАСТИЕ В ЗАКУПКЕ.</w:t>
            </w:r>
            <w:r w:rsidRPr="00EE6D8F">
              <w:rPr>
                <w:rFonts w:ascii="Times New Roman" w:hAnsi="Times New Roman" w:cs="Times New Roman"/>
                <w:i/>
                <w:sz w:val="20"/>
                <w:szCs w:val="20"/>
              </w:rPr>
              <w:t xml:space="preserve"> (</w:t>
            </w:r>
            <w:proofErr w:type="spellStart"/>
            <w:r w:rsidRPr="00EE6D8F">
              <w:rPr>
                <w:rFonts w:ascii="Times New Roman" w:hAnsi="Times New Roman" w:cs="Times New Roman"/>
                <w:i/>
                <w:sz w:val="20"/>
                <w:szCs w:val="20"/>
              </w:rPr>
              <w:t>пп</w:t>
            </w:r>
            <w:proofErr w:type="spellEnd"/>
            <w:r w:rsidRPr="00EE6D8F">
              <w:rPr>
                <w:rFonts w:ascii="Times New Roman" w:hAnsi="Times New Roman" w:cs="Times New Roman"/>
                <w:i/>
                <w:sz w:val="20"/>
                <w:szCs w:val="20"/>
              </w:rPr>
              <w:t>. «б» п.1 ч.1 ст.43 Федерального закона</w:t>
            </w:r>
            <w:r w:rsidRPr="00EE6D8F">
              <w:rPr>
                <w:rFonts w:ascii="Times New Roman" w:hAnsi="Times New Roman" w:cs="Times New Roman"/>
                <w:sz w:val="20"/>
                <w:szCs w:val="20"/>
              </w:rPr>
              <w:t xml:space="preserve"> </w:t>
            </w:r>
            <w:r w:rsidRPr="00EE6D8F">
              <w:rPr>
                <w:rFonts w:ascii="Times New Roman" w:hAnsi="Times New Roman" w:cs="Times New Roman"/>
                <w:i/>
                <w:sz w:val="20"/>
                <w:szCs w:val="20"/>
              </w:rPr>
              <w:t>№ 44-ФЗ)</w:t>
            </w:r>
          </w:p>
          <w:p w:rsidR="00140BEA" w:rsidRPr="00EE6D8F" w:rsidRDefault="00140BEA" w:rsidP="0091735B">
            <w:pPr>
              <w:autoSpaceDE w:val="0"/>
              <w:autoSpaceDN w:val="0"/>
              <w:adjustRightInd w:val="0"/>
              <w:jc w:val="both"/>
              <w:rPr>
                <w:rFonts w:ascii="Times New Roman" w:hAnsi="Times New Roman" w:cs="Times New Roman"/>
                <w:i/>
                <w:color w:val="000000" w:themeColor="text1"/>
                <w:sz w:val="20"/>
                <w:szCs w:val="20"/>
              </w:rPr>
            </w:pPr>
            <w:r w:rsidRPr="00EE6D8F">
              <w:rPr>
                <w:rFonts w:ascii="Times New Roman" w:hAnsi="Times New Roman" w:cs="Times New Roman"/>
                <w:i/>
                <w:sz w:val="20"/>
                <w:szCs w:val="20"/>
              </w:rPr>
              <w:t xml:space="preserve">Такие информация и документы направляются </w:t>
            </w:r>
            <w:r w:rsidRPr="00EE6D8F">
              <w:rPr>
                <w:rFonts w:ascii="Times New Roman" w:hAnsi="Times New Roman" w:cs="Times New Roman"/>
                <w:i/>
                <w:color w:val="000000" w:themeColor="text1"/>
                <w:sz w:val="20"/>
                <w:szCs w:val="20"/>
              </w:rPr>
              <w:t>(по состоянию на дату и время их направления) оператором электронной площадки путем информационного взаимодействия с единой информационной системой в сфере закупок.</w:t>
            </w:r>
          </w:p>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u w:val="single"/>
              </w:rPr>
              <w:t>Фамилия, имя, отчество</w:t>
            </w:r>
            <w:r w:rsidRPr="00EE6D8F">
              <w:rPr>
                <w:rFonts w:ascii="Times New Roman" w:hAnsi="Times New Roman" w:cs="Times New Roman"/>
                <w:sz w:val="20"/>
                <w:szCs w:val="20"/>
              </w:rPr>
              <w:t xml:space="preserve">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1.3.</w:t>
            </w:r>
          </w:p>
        </w:tc>
        <w:tc>
          <w:tcPr>
            <w:tcW w:w="8930" w:type="dxa"/>
            <w:gridSpan w:val="3"/>
          </w:tcPr>
          <w:p w:rsidR="00140BEA" w:rsidRPr="00EE6D8F" w:rsidRDefault="00140BEA" w:rsidP="0091735B">
            <w:pPr>
              <w:shd w:val="clear" w:color="auto" w:fill="FFFF00"/>
              <w:autoSpaceDE w:val="0"/>
              <w:autoSpaceDN w:val="0"/>
              <w:adjustRightInd w:val="0"/>
              <w:jc w:val="both"/>
              <w:rPr>
                <w:rFonts w:ascii="Times New Roman" w:hAnsi="Times New Roman" w:cs="Times New Roman"/>
                <w:color w:val="000000" w:themeColor="text1"/>
                <w:sz w:val="20"/>
                <w:szCs w:val="20"/>
              </w:rPr>
            </w:pPr>
            <w:r w:rsidRPr="00EE6D8F">
              <w:rPr>
                <w:rFonts w:ascii="Times New Roman" w:hAnsi="Times New Roman" w:cs="Times New Roman"/>
                <w:b/>
                <w:color w:val="000000" w:themeColor="text1"/>
                <w:sz w:val="20"/>
                <w:szCs w:val="20"/>
              </w:rPr>
              <w:t>НЕ ВКЛЮЧАЕТСЯ УЧАСТНИКОМ ЗАКУПКИ В ЗАЯВКУ НА УЧАСТИЕ В ЗАКУПКЕ.</w:t>
            </w:r>
            <w:r w:rsidRPr="00EE6D8F">
              <w:rPr>
                <w:rFonts w:ascii="Times New Roman" w:hAnsi="Times New Roman" w:cs="Times New Roman"/>
                <w:i/>
                <w:sz w:val="20"/>
                <w:szCs w:val="20"/>
              </w:rPr>
              <w:t xml:space="preserve"> (</w:t>
            </w:r>
            <w:proofErr w:type="spellStart"/>
            <w:r w:rsidRPr="00EE6D8F">
              <w:rPr>
                <w:rFonts w:ascii="Times New Roman" w:hAnsi="Times New Roman" w:cs="Times New Roman"/>
                <w:i/>
                <w:sz w:val="20"/>
                <w:szCs w:val="20"/>
              </w:rPr>
              <w:t>пп</w:t>
            </w:r>
            <w:proofErr w:type="spellEnd"/>
            <w:r w:rsidRPr="00EE6D8F">
              <w:rPr>
                <w:rFonts w:ascii="Times New Roman" w:hAnsi="Times New Roman" w:cs="Times New Roman"/>
                <w:i/>
                <w:sz w:val="20"/>
                <w:szCs w:val="20"/>
              </w:rPr>
              <w:t>. «в» п.1 ч.1 ст.43 Федерального закона</w:t>
            </w:r>
            <w:r w:rsidRPr="00EE6D8F">
              <w:rPr>
                <w:rFonts w:ascii="Times New Roman" w:hAnsi="Times New Roman" w:cs="Times New Roman"/>
                <w:sz w:val="20"/>
                <w:szCs w:val="20"/>
              </w:rPr>
              <w:t xml:space="preserve"> </w:t>
            </w:r>
            <w:r w:rsidRPr="00EE6D8F">
              <w:rPr>
                <w:rFonts w:ascii="Times New Roman" w:hAnsi="Times New Roman" w:cs="Times New Roman"/>
                <w:i/>
                <w:sz w:val="20"/>
                <w:szCs w:val="20"/>
              </w:rPr>
              <w:t>№ 44-ФЗ)</w:t>
            </w:r>
          </w:p>
          <w:p w:rsidR="00140BEA" w:rsidRPr="00EE6D8F" w:rsidRDefault="00140BEA" w:rsidP="0091735B">
            <w:pPr>
              <w:autoSpaceDE w:val="0"/>
              <w:autoSpaceDN w:val="0"/>
              <w:adjustRightInd w:val="0"/>
              <w:jc w:val="both"/>
              <w:rPr>
                <w:rFonts w:ascii="Times New Roman" w:hAnsi="Times New Roman" w:cs="Times New Roman"/>
                <w:i/>
                <w:color w:val="000000" w:themeColor="text1"/>
                <w:sz w:val="20"/>
                <w:szCs w:val="20"/>
              </w:rPr>
            </w:pPr>
            <w:r w:rsidRPr="00EE6D8F">
              <w:rPr>
                <w:rFonts w:ascii="Times New Roman" w:hAnsi="Times New Roman" w:cs="Times New Roman"/>
                <w:i/>
                <w:sz w:val="20"/>
                <w:szCs w:val="20"/>
              </w:rPr>
              <w:t xml:space="preserve">Такие информация и документы направляются </w:t>
            </w:r>
            <w:r w:rsidRPr="00EE6D8F">
              <w:rPr>
                <w:rFonts w:ascii="Times New Roman" w:hAnsi="Times New Roman" w:cs="Times New Roman"/>
                <w:i/>
                <w:color w:val="000000" w:themeColor="text1"/>
                <w:sz w:val="20"/>
                <w:szCs w:val="20"/>
              </w:rPr>
              <w:t>(по состоянию на дату и время их направления) оператором электронной площадки путем информационного взаимодействия с единой информационной системой в сфере закупок.</w:t>
            </w:r>
          </w:p>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1.4.</w:t>
            </w:r>
          </w:p>
        </w:tc>
        <w:tc>
          <w:tcPr>
            <w:tcW w:w="8930" w:type="dxa"/>
            <w:gridSpan w:val="3"/>
          </w:tcPr>
          <w:p w:rsidR="00140BEA" w:rsidRPr="00EE6D8F" w:rsidRDefault="00140BEA" w:rsidP="0091735B">
            <w:pPr>
              <w:shd w:val="clear" w:color="auto" w:fill="FFFF00"/>
              <w:autoSpaceDE w:val="0"/>
              <w:autoSpaceDN w:val="0"/>
              <w:adjustRightInd w:val="0"/>
              <w:jc w:val="both"/>
              <w:rPr>
                <w:rFonts w:ascii="Times New Roman" w:hAnsi="Times New Roman" w:cs="Times New Roman"/>
                <w:color w:val="000000" w:themeColor="text1"/>
                <w:sz w:val="20"/>
                <w:szCs w:val="20"/>
              </w:rPr>
            </w:pPr>
            <w:r w:rsidRPr="00EE6D8F">
              <w:rPr>
                <w:rFonts w:ascii="Times New Roman" w:hAnsi="Times New Roman" w:cs="Times New Roman"/>
                <w:b/>
                <w:color w:val="000000" w:themeColor="text1"/>
                <w:sz w:val="20"/>
                <w:szCs w:val="20"/>
              </w:rPr>
              <w:t>НЕ ВКЛЮЧАЕТСЯ УЧАСТНИКОМ ЗАКУПКИ В ЗАЯВКУ НА УЧАСТИЕ В ЗАКУПКЕ.</w:t>
            </w:r>
            <w:r w:rsidRPr="00EE6D8F">
              <w:rPr>
                <w:rFonts w:ascii="Times New Roman" w:hAnsi="Times New Roman" w:cs="Times New Roman"/>
                <w:i/>
                <w:sz w:val="20"/>
                <w:szCs w:val="20"/>
              </w:rPr>
              <w:t xml:space="preserve"> (</w:t>
            </w:r>
            <w:proofErr w:type="spellStart"/>
            <w:r w:rsidRPr="00EE6D8F">
              <w:rPr>
                <w:rFonts w:ascii="Times New Roman" w:hAnsi="Times New Roman" w:cs="Times New Roman"/>
                <w:i/>
                <w:sz w:val="20"/>
                <w:szCs w:val="20"/>
              </w:rPr>
              <w:t>пп</w:t>
            </w:r>
            <w:proofErr w:type="spellEnd"/>
            <w:r w:rsidRPr="00EE6D8F">
              <w:rPr>
                <w:rFonts w:ascii="Times New Roman" w:hAnsi="Times New Roman" w:cs="Times New Roman"/>
                <w:i/>
                <w:sz w:val="20"/>
                <w:szCs w:val="20"/>
              </w:rPr>
              <w:t>. «г» п.1 ч.1 ст.43 Федерального закона</w:t>
            </w:r>
            <w:r w:rsidRPr="00EE6D8F">
              <w:rPr>
                <w:rFonts w:ascii="Times New Roman" w:hAnsi="Times New Roman" w:cs="Times New Roman"/>
                <w:sz w:val="20"/>
                <w:szCs w:val="20"/>
              </w:rPr>
              <w:t xml:space="preserve"> </w:t>
            </w:r>
            <w:r w:rsidRPr="00EE6D8F">
              <w:rPr>
                <w:rFonts w:ascii="Times New Roman" w:hAnsi="Times New Roman" w:cs="Times New Roman"/>
                <w:i/>
                <w:sz w:val="20"/>
                <w:szCs w:val="20"/>
              </w:rPr>
              <w:t>№ 44-ФЗ)</w:t>
            </w:r>
          </w:p>
          <w:p w:rsidR="00140BEA" w:rsidRPr="00EE6D8F" w:rsidRDefault="00140BEA" w:rsidP="0091735B">
            <w:pPr>
              <w:autoSpaceDE w:val="0"/>
              <w:autoSpaceDN w:val="0"/>
              <w:adjustRightInd w:val="0"/>
              <w:jc w:val="both"/>
              <w:rPr>
                <w:rFonts w:ascii="Times New Roman" w:hAnsi="Times New Roman" w:cs="Times New Roman"/>
                <w:i/>
                <w:color w:val="000000" w:themeColor="text1"/>
                <w:sz w:val="20"/>
                <w:szCs w:val="20"/>
              </w:rPr>
            </w:pPr>
            <w:r w:rsidRPr="00EE6D8F">
              <w:rPr>
                <w:rFonts w:ascii="Times New Roman" w:hAnsi="Times New Roman" w:cs="Times New Roman"/>
                <w:i/>
                <w:sz w:val="20"/>
                <w:szCs w:val="20"/>
              </w:rPr>
              <w:t xml:space="preserve">Такие информация и документы направляются </w:t>
            </w:r>
            <w:r w:rsidRPr="00EE6D8F">
              <w:rPr>
                <w:rFonts w:ascii="Times New Roman" w:hAnsi="Times New Roman" w:cs="Times New Roman"/>
                <w:i/>
                <w:color w:val="000000" w:themeColor="text1"/>
                <w:sz w:val="20"/>
                <w:szCs w:val="20"/>
              </w:rPr>
              <w:t>(по состоянию на дату и время их направления) оператором электронной площадки путем информационного взаимодействия с единой информационной системой в сфере закупок.</w:t>
            </w:r>
          </w:p>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u w:val="single"/>
              </w:rPr>
              <w:t>Адрес юридического лица</w:t>
            </w:r>
            <w:r w:rsidRPr="00EE6D8F">
              <w:rPr>
                <w:rFonts w:ascii="Times New Roman" w:hAnsi="Times New Roman" w:cs="Times New Roman"/>
                <w:sz w:val="20"/>
                <w:szCs w:val="20"/>
              </w:rPr>
              <w:t xml:space="preserve">,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w:t>
            </w:r>
            <w:r w:rsidRPr="00EE6D8F">
              <w:rPr>
                <w:rFonts w:ascii="Times New Roman" w:hAnsi="Times New Roman" w:cs="Times New Roman"/>
                <w:sz w:val="20"/>
                <w:szCs w:val="20"/>
              </w:rPr>
              <w:lastRenderedPageBreak/>
              <w:t>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lastRenderedPageBreak/>
              <w:t>1.5.</w:t>
            </w:r>
          </w:p>
        </w:tc>
        <w:tc>
          <w:tcPr>
            <w:tcW w:w="8930" w:type="dxa"/>
            <w:gridSpan w:val="3"/>
          </w:tcPr>
          <w:p w:rsidR="00140BEA" w:rsidRPr="00EE6D8F" w:rsidRDefault="00140BEA" w:rsidP="0091735B">
            <w:pPr>
              <w:shd w:val="clear" w:color="auto" w:fill="FFFF00"/>
              <w:autoSpaceDE w:val="0"/>
              <w:autoSpaceDN w:val="0"/>
              <w:adjustRightInd w:val="0"/>
              <w:jc w:val="both"/>
              <w:rPr>
                <w:rFonts w:ascii="Times New Roman" w:hAnsi="Times New Roman" w:cs="Times New Roman"/>
                <w:color w:val="000000" w:themeColor="text1"/>
                <w:sz w:val="20"/>
                <w:szCs w:val="20"/>
              </w:rPr>
            </w:pPr>
            <w:r w:rsidRPr="00EE6D8F">
              <w:rPr>
                <w:rFonts w:ascii="Times New Roman" w:hAnsi="Times New Roman" w:cs="Times New Roman"/>
                <w:b/>
                <w:color w:val="000000" w:themeColor="text1"/>
                <w:sz w:val="20"/>
                <w:szCs w:val="20"/>
              </w:rPr>
              <w:t>НЕ ВКЛЮЧАЕТСЯ УЧАСТНИКОМ ЗАКУПКИ В ЗАЯВКУ НА УЧАСТИЕ В ЗАКУПКЕ.</w:t>
            </w:r>
            <w:r w:rsidRPr="00EE6D8F">
              <w:rPr>
                <w:rFonts w:ascii="Times New Roman" w:hAnsi="Times New Roman" w:cs="Times New Roman"/>
                <w:i/>
                <w:sz w:val="20"/>
                <w:szCs w:val="20"/>
              </w:rPr>
              <w:t xml:space="preserve"> (</w:t>
            </w:r>
            <w:proofErr w:type="spellStart"/>
            <w:r w:rsidRPr="00EE6D8F">
              <w:rPr>
                <w:rFonts w:ascii="Times New Roman" w:hAnsi="Times New Roman" w:cs="Times New Roman"/>
                <w:i/>
                <w:sz w:val="20"/>
                <w:szCs w:val="20"/>
              </w:rPr>
              <w:t>пп</w:t>
            </w:r>
            <w:proofErr w:type="spellEnd"/>
            <w:r w:rsidRPr="00EE6D8F">
              <w:rPr>
                <w:rFonts w:ascii="Times New Roman" w:hAnsi="Times New Roman" w:cs="Times New Roman"/>
                <w:i/>
                <w:sz w:val="20"/>
                <w:szCs w:val="20"/>
              </w:rPr>
              <w:t>. «д» п.1 ч.1 ст.43 Федерального закона</w:t>
            </w:r>
            <w:r w:rsidRPr="00EE6D8F">
              <w:rPr>
                <w:rFonts w:ascii="Times New Roman" w:hAnsi="Times New Roman" w:cs="Times New Roman"/>
                <w:sz w:val="20"/>
                <w:szCs w:val="20"/>
              </w:rPr>
              <w:t xml:space="preserve"> </w:t>
            </w:r>
            <w:r w:rsidRPr="00EE6D8F">
              <w:rPr>
                <w:rFonts w:ascii="Times New Roman" w:hAnsi="Times New Roman" w:cs="Times New Roman"/>
                <w:i/>
                <w:sz w:val="20"/>
                <w:szCs w:val="20"/>
              </w:rPr>
              <w:t>№ 44-ФЗ)</w:t>
            </w:r>
          </w:p>
          <w:p w:rsidR="00140BEA" w:rsidRPr="00EE6D8F" w:rsidRDefault="00140BEA" w:rsidP="0091735B">
            <w:pPr>
              <w:autoSpaceDE w:val="0"/>
              <w:autoSpaceDN w:val="0"/>
              <w:adjustRightInd w:val="0"/>
              <w:jc w:val="both"/>
              <w:rPr>
                <w:rFonts w:ascii="Times New Roman" w:hAnsi="Times New Roman" w:cs="Times New Roman"/>
                <w:i/>
                <w:color w:val="000000" w:themeColor="text1"/>
                <w:sz w:val="20"/>
                <w:szCs w:val="20"/>
              </w:rPr>
            </w:pPr>
            <w:r w:rsidRPr="00EE6D8F">
              <w:rPr>
                <w:rFonts w:ascii="Times New Roman" w:hAnsi="Times New Roman" w:cs="Times New Roman"/>
                <w:i/>
                <w:sz w:val="20"/>
                <w:szCs w:val="20"/>
              </w:rPr>
              <w:t xml:space="preserve">Такие информация и документы направляются </w:t>
            </w:r>
            <w:r w:rsidRPr="00EE6D8F">
              <w:rPr>
                <w:rFonts w:ascii="Times New Roman" w:hAnsi="Times New Roman" w:cs="Times New Roman"/>
                <w:i/>
                <w:color w:val="000000" w:themeColor="text1"/>
                <w:sz w:val="20"/>
                <w:szCs w:val="20"/>
              </w:rPr>
              <w:t>(по состоянию на дату и время их направления) оператором электронной площадки путем информационного взаимодействия с единой информационной системой в сфере закупок.</w:t>
            </w:r>
          </w:p>
          <w:p w:rsidR="00140BEA" w:rsidRPr="00EE6D8F" w:rsidRDefault="00140BEA" w:rsidP="0091735B">
            <w:pPr>
              <w:jc w:val="both"/>
              <w:rPr>
                <w:rFonts w:ascii="Times New Roman" w:hAnsi="Times New Roman" w:cs="Times New Roman"/>
                <w:sz w:val="20"/>
                <w:szCs w:val="20"/>
              </w:rPr>
            </w:pPr>
          </w:p>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u w:val="single"/>
              </w:rPr>
              <w:t>Копия документа, удостоверяющего личность участника</w:t>
            </w:r>
            <w:r w:rsidRPr="00EE6D8F">
              <w:rPr>
                <w:rFonts w:ascii="Times New Roman" w:hAnsi="Times New Roman" w:cs="Times New Roman"/>
                <w:sz w:val="20"/>
                <w:szCs w:val="20"/>
              </w:rPr>
              <w:t xml:space="preserve">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1.6.</w:t>
            </w:r>
          </w:p>
        </w:tc>
        <w:tc>
          <w:tcPr>
            <w:tcW w:w="8930" w:type="dxa"/>
            <w:gridSpan w:val="3"/>
          </w:tcPr>
          <w:p w:rsidR="00140BEA" w:rsidRPr="00EE6D8F" w:rsidRDefault="00140BEA" w:rsidP="0091735B">
            <w:pPr>
              <w:shd w:val="clear" w:color="auto" w:fill="FFFF00"/>
              <w:autoSpaceDE w:val="0"/>
              <w:autoSpaceDN w:val="0"/>
              <w:adjustRightInd w:val="0"/>
              <w:jc w:val="both"/>
              <w:rPr>
                <w:rFonts w:ascii="Times New Roman" w:hAnsi="Times New Roman" w:cs="Times New Roman"/>
                <w:color w:val="000000" w:themeColor="text1"/>
                <w:sz w:val="20"/>
                <w:szCs w:val="20"/>
              </w:rPr>
            </w:pPr>
            <w:r w:rsidRPr="00EE6D8F">
              <w:rPr>
                <w:rFonts w:ascii="Times New Roman" w:hAnsi="Times New Roman" w:cs="Times New Roman"/>
                <w:b/>
                <w:color w:val="000000" w:themeColor="text1"/>
                <w:sz w:val="20"/>
                <w:szCs w:val="20"/>
              </w:rPr>
              <w:t>НЕ ВКЛЮЧАЕТСЯ УЧАСТНИКОМ ЗАКУПКИ В ЗАЯВКУ НА УЧАСТИЕ В ЗАКУПКЕ.</w:t>
            </w:r>
            <w:r w:rsidRPr="00EE6D8F">
              <w:rPr>
                <w:rFonts w:ascii="Times New Roman" w:hAnsi="Times New Roman" w:cs="Times New Roman"/>
                <w:i/>
                <w:sz w:val="20"/>
                <w:szCs w:val="20"/>
              </w:rPr>
              <w:t xml:space="preserve"> (</w:t>
            </w:r>
            <w:proofErr w:type="spellStart"/>
            <w:r w:rsidRPr="00EE6D8F">
              <w:rPr>
                <w:rFonts w:ascii="Times New Roman" w:hAnsi="Times New Roman" w:cs="Times New Roman"/>
                <w:i/>
                <w:sz w:val="20"/>
                <w:szCs w:val="20"/>
              </w:rPr>
              <w:t>пп</w:t>
            </w:r>
            <w:proofErr w:type="spellEnd"/>
            <w:r w:rsidRPr="00EE6D8F">
              <w:rPr>
                <w:rFonts w:ascii="Times New Roman" w:hAnsi="Times New Roman" w:cs="Times New Roman"/>
                <w:i/>
                <w:sz w:val="20"/>
                <w:szCs w:val="20"/>
              </w:rPr>
              <w:t>. «е» п.1 ч.1 ст.43 Федерального закона</w:t>
            </w:r>
            <w:r w:rsidRPr="00EE6D8F">
              <w:rPr>
                <w:rFonts w:ascii="Times New Roman" w:hAnsi="Times New Roman" w:cs="Times New Roman"/>
                <w:sz w:val="20"/>
                <w:szCs w:val="20"/>
              </w:rPr>
              <w:t xml:space="preserve"> </w:t>
            </w:r>
            <w:r w:rsidRPr="00EE6D8F">
              <w:rPr>
                <w:rFonts w:ascii="Times New Roman" w:hAnsi="Times New Roman" w:cs="Times New Roman"/>
                <w:i/>
                <w:sz w:val="20"/>
                <w:szCs w:val="20"/>
              </w:rPr>
              <w:t>№ 44-ФЗ)</w:t>
            </w:r>
          </w:p>
          <w:p w:rsidR="00140BEA" w:rsidRPr="00EE6D8F" w:rsidRDefault="00140BEA" w:rsidP="0091735B">
            <w:pPr>
              <w:autoSpaceDE w:val="0"/>
              <w:autoSpaceDN w:val="0"/>
              <w:adjustRightInd w:val="0"/>
              <w:jc w:val="both"/>
              <w:rPr>
                <w:rFonts w:ascii="Times New Roman" w:hAnsi="Times New Roman" w:cs="Times New Roman"/>
                <w:i/>
                <w:color w:val="000000" w:themeColor="text1"/>
                <w:sz w:val="20"/>
                <w:szCs w:val="20"/>
              </w:rPr>
            </w:pPr>
            <w:r w:rsidRPr="00EE6D8F">
              <w:rPr>
                <w:rFonts w:ascii="Times New Roman" w:hAnsi="Times New Roman" w:cs="Times New Roman"/>
                <w:i/>
                <w:sz w:val="20"/>
                <w:szCs w:val="20"/>
              </w:rPr>
              <w:t xml:space="preserve">Такие информация и документы направляются </w:t>
            </w:r>
            <w:r w:rsidRPr="00EE6D8F">
              <w:rPr>
                <w:rFonts w:ascii="Times New Roman" w:hAnsi="Times New Roman" w:cs="Times New Roman"/>
                <w:i/>
                <w:color w:val="000000" w:themeColor="text1"/>
                <w:sz w:val="20"/>
                <w:szCs w:val="20"/>
              </w:rPr>
              <w:t>(по состоянию на дату и время их направления) оператором электронной площадки путем информационного взаимодействия с единой информационной системой в сфере закупок.</w:t>
            </w:r>
          </w:p>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u w:val="single"/>
              </w:rPr>
              <w:t>Идентификационный номер налогоплательщика</w:t>
            </w:r>
            <w:r w:rsidRPr="00EE6D8F">
              <w:rPr>
                <w:rFonts w:ascii="Times New Roman" w:hAnsi="Times New Roman" w:cs="Times New Roman"/>
                <w:sz w:val="20"/>
                <w:szCs w:val="20"/>
              </w:rPr>
              <w:t xml:space="preserve">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1.7.</w:t>
            </w:r>
          </w:p>
        </w:tc>
        <w:tc>
          <w:tcPr>
            <w:tcW w:w="8930" w:type="dxa"/>
            <w:gridSpan w:val="3"/>
          </w:tcPr>
          <w:p w:rsidR="00140BEA" w:rsidRPr="00EE6D8F" w:rsidRDefault="00140BEA" w:rsidP="0091735B">
            <w:pPr>
              <w:shd w:val="clear" w:color="auto" w:fill="FFFF00"/>
              <w:autoSpaceDE w:val="0"/>
              <w:autoSpaceDN w:val="0"/>
              <w:adjustRightInd w:val="0"/>
              <w:jc w:val="both"/>
              <w:rPr>
                <w:rFonts w:ascii="Times New Roman" w:hAnsi="Times New Roman" w:cs="Times New Roman"/>
                <w:color w:val="000000" w:themeColor="text1"/>
                <w:sz w:val="20"/>
                <w:szCs w:val="20"/>
              </w:rPr>
            </w:pPr>
            <w:r w:rsidRPr="00EE6D8F">
              <w:rPr>
                <w:rFonts w:ascii="Times New Roman" w:hAnsi="Times New Roman" w:cs="Times New Roman"/>
                <w:b/>
                <w:color w:val="000000" w:themeColor="text1"/>
                <w:sz w:val="20"/>
                <w:szCs w:val="20"/>
              </w:rPr>
              <w:t>НЕ ВКЛЮЧАЕТСЯ УЧАСТНИКОМ ЗАКУПКИ В ЗАЯВКУ НА УЧАСТИЕ В ЗАКУПКЕ.</w:t>
            </w:r>
            <w:r w:rsidRPr="00EE6D8F">
              <w:rPr>
                <w:rFonts w:ascii="Times New Roman" w:hAnsi="Times New Roman" w:cs="Times New Roman"/>
                <w:i/>
                <w:sz w:val="20"/>
                <w:szCs w:val="20"/>
              </w:rPr>
              <w:t xml:space="preserve"> (</w:t>
            </w:r>
            <w:proofErr w:type="spellStart"/>
            <w:r w:rsidRPr="00EE6D8F">
              <w:rPr>
                <w:rFonts w:ascii="Times New Roman" w:hAnsi="Times New Roman" w:cs="Times New Roman"/>
                <w:i/>
                <w:sz w:val="20"/>
                <w:szCs w:val="20"/>
              </w:rPr>
              <w:t>пп</w:t>
            </w:r>
            <w:proofErr w:type="spellEnd"/>
            <w:r w:rsidRPr="00EE6D8F">
              <w:rPr>
                <w:rFonts w:ascii="Times New Roman" w:hAnsi="Times New Roman" w:cs="Times New Roman"/>
                <w:i/>
                <w:sz w:val="20"/>
                <w:szCs w:val="20"/>
              </w:rPr>
              <w:t>. «ж» п.1 ч.1 ст.43 Федерального закона</w:t>
            </w:r>
            <w:r w:rsidRPr="00EE6D8F">
              <w:rPr>
                <w:rFonts w:ascii="Times New Roman" w:hAnsi="Times New Roman" w:cs="Times New Roman"/>
                <w:sz w:val="20"/>
                <w:szCs w:val="20"/>
              </w:rPr>
              <w:t xml:space="preserve"> </w:t>
            </w:r>
            <w:r w:rsidRPr="00EE6D8F">
              <w:rPr>
                <w:rFonts w:ascii="Times New Roman" w:hAnsi="Times New Roman" w:cs="Times New Roman"/>
                <w:i/>
                <w:sz w:val="20"/>
                <w:szCs w:val="20"/>
              </w:rPr>
              <w:t>№ 44-ФЗ)</w:t>
            </w:r>
          </w:p>
          <w:p w:rsidR="00140BEA" w:rsidRPr="00EE6D8F" w:rsidRDefault="00140BEA" w:rsidP="0091735B">
            <w:pPr>
              <w:autoSpaceDE w:val="0"/>
              <w:autoSpaceDN w:val="0"/>
              <w:adjustRightInd w:val="0"/>
              <w:jc w:val="both"/>
              <w:rPr>
                <w:rFonts w:ascii="Times New Roman" w:hAnsi="Times New Roman" w:cs="Times New Roman"/>
                <w:i/>
                <w:color w:val="000000" w:themeColor="text1"/>
                <w:sz w:val="20"/>
                <w:szCs w:val="20"/>
              </w:rPr>
            </w:pPr>
            <w:r w:rsidRPr="00EE6D8F">
              <w:rPr>
                <w:rFonts w:ascii="Times New Roman" w:hAnsi="Times New Roman" w:cs="Times New Roman"/>
                <w:i/>
                <w:sz w:val="20"/>
                <w:szCs w:val="20"/>
              </w:rPr>
              <w:t xml:space="preserve">Такие информация и документы направляются </w:t>
            </w:r>
            <w:r w:rsidRPr="00EE6D8F">
              <w:rPr>
                <w:rFonts w:ascii="Times New Roman" w:hAnsi="Times New Roman" w:cs="Times New Roman"/>
                <w:i/>
                <w:color w:val="000000" w:themeColor="text1"/>
                <w:sz w:val="20"/>
                <w:szCs w:val="20"/>
              </w:rPr>
              <w:t>(по состоянию на дату и время их направления) оператором электронной площадки путем информационного взаимодействия с единой информационной системой в сфере закупок.</w:t>
            </w:r>
          </w:p>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u w:val="single"/>
              </w:rPr>
              <w:t>Выписка из единого государственного реестра</w:t>
            </w:r>
            <w:r w:rsidRPr="00EE6D8F">
              <w:rPr>
                <w:rFonts w:ascii="Times New Roman" w:hAnsi="Times New Roman" w:cs="Times New Roman"/>
                <w:sz w:val="20"/>
                <w:szCs w:val="20"/>
              </w:rPr>
              <w:t xml:space="preserve">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1.8.</w:t>
            </w:r>
          </w:p>
        </w:tc>
        <w:tc>
          <w:tcPr>
            <w:tcW w:w="8930" w:type="dxa"/>
            <w:gridSpan w:val="3"/>
          </w:tcPr>
          <w:p w:rsidR="00140BEA" w:rsidRPr="00EE6D8F" w:rsidRDefault="00140BEA" w:rsidP="0091735B">
            <w:pPr>
              <w:shd w:val="clear" w:color="auto" w:fill="FFFF00"/>
              <w:autoSpaceDE w:val="0"/>
              <w:autoSpaceDN w:val="0"/>
              <w:adjustRightInd w:val="0"/>
              <w:jc w:val="both"/>
              <w:rPr>
                <w:rFonts w:ascii="Times New Roman" w:hAnsi="Times New Roman" w:cs="Times New Roman"/>
                <w:color w:val="000000" w:themeColor="text1"/>
                <w:sz w:val="20"/>
                <w:szCs w:val="20"/>
              </w:rPr>
            </w:pPr>
            <w:r w:rsidRPr="00EE6D8F">
              <w:rPr>
                <w:rFonts w:ascii="Times New Roman" w:hAnsi="Times New Roman" w:cs="Times New Roman"/>
                <w:b/>
                <w:color w:val="000000" w:themeColor="text1"/>
                <w:sz w:val="20"/>
                <w:szCs w:val="20"/>
              </w:rPr>
              <w:t>НЕ ВКЛЮЧАЕТСЯ УЧАСТНИКОМ ЗАКУПКИ В ЗАЯВКУ НА УЧАСТИЕ В ЗАКУПКЕ.</w:t>
            </w:r>
            <w:r w:rsidRPr="00EE6D8F">
              <w:rPr>
                <w:rFonts w:ascii="Times New Roman" w:hAnsi="Times New Roman" w:cs="Times New Roman"/>
                <w:i/>
                <w:sz w:val="20"/>
                <w:szCs w:val="20"/>
              </w:rPr>
              <w:t xml:space="preserve"> (</w:t>
            </w:r>
            <w:proofErr w:type="spellStart"/>
            <w:r w:rsidRPr="00EE6D8F">
              <w:rPr>
                <w:rFonts w:ascii="Times New Roman" w:hAnsi="Times New Roman" w:cs="Times New Roman"/>
                <w:i/>
                <w:sz w:val="20"/>
                <w:szCs w:val="20"/>
              </w:rPr>
              <w:t>пп</w:t>
            </w:r>
            <w:proofErr w:type="spellEnd"/>
            <w:r w:rsidRPr="00EE6D8F">
              <w:rPr>
                <w:rFonts w:ascii="Times New Roman" w:hAnsi="Times New Roman" w:cs="Times New Roman"/>
                <w:i/>
                <w:sz w:val="20"/>
                <w:szCs w:val="20"/>
              </w:rPr>
              <w:t>. «з» п.1 ч.1 ст.43 Федерального закона</w:t>
            </w:r>
            <w:r w:rsidRPr="00EE6D8F">
              <w:rPr>
                <w:rFonts w:ascii="Times New Roman" w:hAnsi="Times New Roman" w:cs="Times New Roman"/>
                <w:sz w:val="20"/>
                <w:szCs w:val="20"/>
              </w:rPr>
              <w:t xml:space="preserve"> </w:t>
            </w:r>
            <w:r w:rsidRPr="00EE6D8F">
              <w:rPr>
                <w:rFonts w:ascii="Times New Roman" w:hAnsi="Times New Roman" w:cs="Times New Roman"/>
                <w:i/>
                <w:sz w:val="20"/>
                <w:szCs w:val="20"/>
              </w:rPr>
              <w:t>№ 44-ФЗ)</w:t>
            </w:r>
          </w:p>
          <w:p w:rsidR="00140BEA" w:rsidRPr="00EE6D8F" w:rsidRDefault="00140BEA" w:rsidP="0091735B">
            <w:pPr>
              <w:autoSpaceDE w:val="0"/>
              <w:autoSpaceDN w:val="0"/>
              <w:adjustRightInd w:val="0"/>
              <w:jc w:val="both"/>
              <w:rPr>
                <w:rFonts w:ascii="Times New Roman" w:hAnsi="Times New Roman" w:cs="Times New Roman"/>
                <w:i/>
                <w:color w:val="000000" w:themeColor="text1"/>
                <w:sz w:val="20"/>
                <w:szCs w:val="20"/>
              </w:rPr>
            </w:pPr>
            <w:r w:rsidRPr="00EE6D8F">
              <w:rPr>
                <w:rFonts w:ascii="Times New Roman" w:hAnsi="Times New Roman" w:cs="Times New Roman"/>
                <w:i/>
                <w:sz w:val="20"/>
                <w:szCs w:val="20"/>
              </w:rPr>
              <w:t xml:space="preserve">Такие информация и документы направляются </w:t>
            </w:r>
            <w:r w:rsidRPr="00EE6D8F">
              <w:rPr>
                <w:rFonts w:ascii="Times New Roman" w:hAnsi="Times New Roman" w:cs="Times New Roman"/>
                <w:i/>
                <w:color w:val="000000" w:themeColor="text1"/>
                <w:sz w:val="20"/>
                <w:szCs w:val="20"/>
              </w:rPr>
              <w:t>(по состоянию на дату и время их направления) оператором электронной площадки путем информационного взаимодействия с единой информационной системой в сфере закупок.</w:t>
            </w:r>
          </w:p>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 xml:space="preserve">Надлежащим образом заверенный </w:t>
            </w:r>
            <w:r w:rsidRPr="00EE6D8F">
              <w:rPr>
                <w:rFonts w:ascii="Times New Roman" w:hAnsi="Times New Roman" w:cs="Times New Roman"/>
                <w:sz w:val="20"/>
                <w:szCs w:val="20"/>
                <w:u w:val="single"/>
              </w:rPr>
              <w:t>перевод на русский язык документов</w:t>
            </w:r>
            <w:r w:rsidRPr="00EE6D8F">
              <w:rPr>
                <w:rFonts w:ascii="Times New Roman" w:hAnsi="Times New Roman" w:cs="Times New Roman"/>
                <w:sz w:val="20"/>
                <w:szCs w:val="20"/>
              </w:rPr>
              <w:t xml:space="preserve">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1.9.</w:t>
            </w:r>
          </w:p>
        </w:tc>
        <w:tc>
          <w:tcPr>
            <w:tcW w:w="8930" w:type="dxa"/>
            <w:gridSpan w:val="3"/>
          </w:tcPr>
          <w:p w:rsidR="00140BEA" w:rsidRPr="00EE6D8F" w:rsidRDefault="00140BEA" w:rsidP="0091735B">
            <w:pPr>
              <w:shd w:val="clear" w:color="auto" w:fill="FFFF00"/>
              <w:jc w:val="both"/>
              <w:rPr>
                <w:rFonts w:ascii="Times New Roman" w:hAnsi="Times New Roman" w:cs="Times New Roman"/>
                <w:i/>
                <w:sz w:val="20"/>
                <w:szCs w:val="20"/>
              </w:rPr>
            </w:pPr>
            <w:r w:rsidRPr="00EE6D8F">
              <w:rPr>
                <w:rFonts w:ascii="Times New Roman" w:hAnsi="Times New Roman" w:cs="Times New Roman"/>
                <w:b/>
                <w:color w:val="000000" w:themeColor="text1"/>
                <w:sz w:val="20"/>
                <w:szCs w:val="20"/>
              </w:rPr>
              <w:t>НЕ ВКЛЮЧАЕТСЯ УЧАСТНИКОМ ЗАКУПКИ В ЗАЯВКУ НА УЧАСТИЕ В ЗАКУПКЕ.</w:t>
            </w:r>
            <w:r w:rsidRPr="00EE6D8F">
              <w:rPr>
                <w:rFonts w:ascii="Times New Roman" w:hAnsi="Times New Roman" w:cs="Times New Roman"/>
                <w:i/>
                <w:sz w:val="20"/>
                <w:szCs w:val="20"/>
              </w:rPr>
              <w:t xml:space="preserve"> (</w:t>
            </w:r>
            <w:proofErr w:type="spellStart"/>
            <w:r w:rsidRPr="00EE6D8F">
              <w:rPr>
                <w:rFonts w:ascii="Times New Roman" w:hAnsi="Times New Roman" w:cs="Times New Roman"/>
                <w:i/>
                <w:sz w:val="20"/>
                <w:szCs w:val="20"/>
              </w:rPr>
              <w:t>пп</w:t>
            </w:r>
            <w:proofErr w:type="spellEnd"/>
            <w:r w:rsidRPr="00EE6D8F">
              <w:rPr>
                <w:rFonts w:ascii="Times New Roman" w:hAnsi="Times New Roman" w:cs="Times New Roman"/>
                <w:i/>
                <w:sz w:val="20"/>
                <w:szCs w:val="20"/>
              </w:rPr>
              <w:t>. «и» п.1 ч.1 ст.43 Федерального закона</w:t>
            </w:r>
            <w:r w:rsidRPr="00EE6D8F">
              <w:rPr>
                <w:rFonts w:ascii="Times New Roman" w:hAnsi="Times New Roman" w:cs="Times New Roman"/>
                <w:sz w:val="20"/>
                <w:szCs w:val="20"/>
              </w:rPr>
              <w:t xml:space="preserve"> </w:t>
            </w:r>
            <w:r w:rsidRPr="00EE6D8F">
              <w:rPr>
                <w:rFonts w:ascii="Times New Roman" w:hAnsi="Times New Roman" w:cs="Times New Roman"/>
                <w:i/>
                <w:sz w:val="20"/>
                <w:szCs w:val="20"/>
              </w:rPr>
              <w:t>№ 44-ФЗ)</w:t>
            </w:r>
          </w:p>
          <w:p w:rsidR="00140BEA" w:rsidRPr="00EE6D8F" w:rsidRDefault="00140BEA" w:rsidP="0091735B">
            <w:pPr>
              <w:autoSpaceDE w:val="0"/>
              <w:autoSpaceDN w:val="0"/>
              <w:adjustRightInd w:val="0"/>
              <w:jc w:val="both"/>
              <w:rPr>
                <w:rFonts w:ascii="Times New Roman" w:hAnsi="Times New Roman" w:cs="Times New Roman"/>
                <w:i/>
                <w:color w:val="000000" w:themeColor="text1"/>
                <w:sz w:val="20"/>
                <w:szCs w:val="20"/>
              </w:rPr>
            </w:pPr>
            <w:r w:rsidRPr="00EE6D8F">
              <w:rPr>
                <w:rFonts w:ascii="Times New Roman" w:hAnsi="Times New Roman" w:cs="Times New Roman"/>
                <w:i/>
                <w:sz w:val="20"/>
                <w:szCs w:val="20"/>
              </w:rPr>
              <w:t xml:space="preserve">Такие информация и документы направляются </w:t>
            </w:r>
            <w:r w:rsidRPr="00EE6D8F">
              <w:rPr>
                <w:rFonts w:ascii="Times New Roman" w:hAnsi="Times New Roman" w:cs="Times New Roman"/>
                <w:i/>
                <w:color w:val="000000" w:themeColor="text1"/>
                <w:sz w:val="20"/>
                <w:szCs w:val="20"/>
              </w:rPr>
              <w:t>(по состоянию на дату и время их направления) оператором электронной площадки путем информационного взаимодействия с единой информационной системой в сфере закупок.</w:t>
            </w:r>
          </w:p>
          <w:p w:rsidR="00140BEA" w:rsidRPr="00EE6D8F" w:rsidRDefault="00140BEA" w:rsidP="0091735B">
            <w:pPr>
              <w:jc w:val="both"/>
              <w:rPr>
                <w:rFonts w:ascii="Times New Roman" w:hAnsi="Times New Roman" w:cs="Times New Roman"/>
                <w:b/>
                <w:i/>
                <w:sz w:val="20"/>
                <w:szCs w:val="20"/>
              </w:rPr>
            </w:pPr>
            <w:r w:rsidRPr="00EE6D8F">
              <w:rPr>
                <w:rFonts w:ascii="Times New Roman" w:hAnsi="Times New Roman" w:cs="Times New Roman"/>
                <w:sz w:val="20"/>
                <w:szCs w:val="20"/>
                <w:u w:val="single"/>
              </w:rPr>
              <w:t>Декларация</w:t>
            </w:r>
            <w:r w:rsidRPr="00EE6D8F">
              <w:rPr>
                <w:rFonts w:ascii="Times New Roman" w:hAnsi="Times New Roman" w:cs="Times New Roman"/>
                <w:sz w:val="20"/>
                <w:szCs w:val="20"/>
              </w:rPr>
              <w:t xml:space="preserve"> о принадлежности участника закупки </w:t>
            </w:r>
            <w:r w:rsidRPr="00EE6D8F">
              <w:rPr>
                <w:rFonts w:ascii="Times New Roman" w:hAnsi="Times New Roman" w:cs="Times New Roman"/>
                <w:sz w:val="20"/>
                <w:szCs w:val="20"/>
                <w:u w:val="single"/>
              </w:rPr>
              <w:t>к учреждению или предприятию уголовно-исполнительной системы</w:t>
            </w:r>
            <w:r w:rsidRPr="00EE6D8F">
              <w:rPr>
                <w:rFonts w:ascii="Times New Roman" w:hAnsi="Times New Roman" w:cs="Times New Roman"/>
                <w:sz w:val="20"/>
                <w:szCs w:val="20"/>
              </w:rPr>
              <w:t xml:space="preserve"> (если участник закупки является учреждением или предприятием уголовно-исполнительной системы):</w:t>
            </w:r>
            <w:r w:rsidRPr="00EE6D8F">
              <w:rPr>
                <w:rFonts w:ascii="Times New Roman" w:hAnsi="Times New Roman" w:cs="Times New Roman"/>
                <w:b/>
                <w:i/>
                <w:sz w:val="20"/>
                <w:szCs w:val="20"/>
              </w:rPr>
              <w:t xml:space="preserve"> </w:t>
            </w:r>
          </w:p>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b/>
                <w:sz w:val="20"/>
                <w:szCs w:val="20"/>
                <w:highlight w:val="lightGray"/>
              </w:rPr>
              <w:t>НЕ УСТАНОВЛЕНО</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1.10.</w:t>
            </w:r>
          </w:p>
        </w:tc>
        <w:tc>
          <w:tcPr>
            <w:tcW w:w="8930" w:type="dxa"/>
            <w:gridSpan w:val="3"/>
          </w:tcPr>
          <w:p w:rsidR="00140BEA" w:rsidRPr="00EE6D8F" w:rsidRDefault="00140BEA" w:rsidP="0091735B">
            <w:pPr>
              <w:shd w:val="clear" w:color="auto" w:fill="FFFF00"/>
              <w:autoSpaceDE w:val="0"/>
              <w:autoSpaceDN w:val="0"/>
              <w:adjustRightInd w:val="0"/>
              <w:jc w:val="both"/>
              <w:rPr>
                <w:rFonts w:ascii="Times New Roman" w:hAnsi="Times New Roman" w:cs="Times New Roman"/>
                <w:color w:val="000000" w:themeColor="text1"/>
                <w:sz w:val="20"/>
                <w:szCs w:val="20"/>
              </w:rPr>
            </w:pPr>
            <w:r w:rsidRPr="00EE6D8F">
              <w:rPr>
                <w:rFonts w:ascii="Times New Roman" w:hAnsi="Times New Roman" w:cs="Times New Roman"/>
                <w:b/>
                <w:color w:val="000000" w:themeColor="text1"/>
                <w:sz w:val="20"/>
                <w:szCs w:val="20"/>
              </w:rPr>
              <w:t>НЕ ВКЛЮЧАЕТСЯ УЧАСТНИКОМ ЗАКУПКИ В ЗАЯВКУ НА УЧАСТИЕ В ЗАКУПКЕ.</w:t>
            </w:r>
            <w:r w:rsidRPr="00EE6D8F">
              <w:rPr>
                <w:rFonts w:ascii="Times New Roman" w:hAnsi="Times New Roman" w:cs="Times New Roman"/>
                <w:i/>
                <w:sz w:val="20"/>
                <w:szCs w:val="20"/>
              </w:rPr>
              <w:t xml:space="preserve"> (</w:t>
            </w:r>
            <w:proofErr w:type="spellStart"/>
            <w:r w:rsidRPr="00EE6D8F">
              <w:rPr>
                <w:rFonts w:ascii="Times New Roman" w:hAnsi="Times New Roman" w:cs="Times New Roman"/>
                <w:i/>
                <w:sz w:val="20"/>
                <w:szCs w:val="20"/>
              </w:rPr>
              <w:t>пп</w:t>
            </w:r>
            <w:proofErr w:type="spellEnd"/>
            <w:r w:rsidRPr="00EE6D8F">
              <w:rPr>
                <w:rFonts w:ascii="Times New Roman" w:hAnsi="Times New Roman" w:cs="Times New Roman"/>
                <w:i/>
                <w:sz w:val="20"/>
                <w:szCs w:val="20"/>
              </w:rPr>
              <w:t>. «к» п.1 ч.1 ст.43 Федерального закона</w:t>
            </w:r>
            <w:r w:rsidRPr="00EE6D8F">
              <w:rPr>
                <w:rFonts w:ascii="Times New Roman" w:hAnsi="Times New Roman" w:cs="Times New Roman"/>
                <w:sz w:val="20"/>
                <w:szCs w:val="20"/>
              </w:rPr>
              <w:t xml:space="preserve"> </w:t>
            </w:r>
            <w:r w:rsidRPr="00EE6D8F">
              <w:rPr>
                <w:rFonts w:ascii="Times New Roman" w:hAnsi="Times New Roman" w:cs="Times New Roman"/>
                <w:i/>
                <w:sz w:val="20"/>
                <w:szCs w:val="20"/>
              </w:rPr>
              <w:t>№ 44-ФЗ)</w:t>
            </w:r>
          </w:p>
          <w:p w:rsidR="00140BEA" w:rsidRPr="00EE6D8F" w:rsidRDefault="00140BEA" w:rsidP="0091735B">
            <w:pPr>
              <w:autoSpaceDE w:val="0"/>
              <w:autoSpaceDN w:val="0"/>
              <w:adjustRightInd w:val="0"/>
              <w:jc w:val="both"/>
              <w:rPr>
                <w:rFonts w:ascii="Times New Roman" w:hAnsi="Times New Roman" w:cs="Times New Roman"/>
                <w:i/>
                <w:color w:val="000000" w:themeColor="text1"/>
                <w:sz w:val="20"/>
                <w:szCs w:val="20"/>
              </w:rPr>
            </w:pPr>
            <w:r w:rsidRPr="00EE6D8F">
              <w:rPr>
                <w:rFonts w:ascii="Times New Roman" w:hAnsi="Times New Roman" w:cs="Times New Roman"/>
                <w:i/>
                <w:sz w:val="20"/>
                <w:szCs w:val="20"/>
              </w:rPr>
              <w:t xml:space="preserve">Такие информация и документы направляются </w:t>
            </w:r>
            <w:r w:rsidRPr="00EE6D8F">
              <w:rPr>
                <w:rFonts w:ascii="Times New Roman" w:hAnsi="Times New Roman" w:cs="Times New Roman"/>
                <w:i/>
                <w:color w:val="000000" w:themeColor="text1"/>
                <w:sz w:val="20"/>
                <w:szCs w:val="20"/>
              </w:rPr>
              <w:t>(по состоянию на дату и время их направления) оператором электронной площадки путем информационного взаимодействия с единой информационной системой в сфере закупок.</w:t>
            </w:r>
          </w:p>
          <w:p w:rsidR="00140BEA" w:rsidRPr="00EE6D8F" w:rsidRDefault="00140BEA" w:rsidP="0091735B">
            <w:pPr>
              <w:jc w:val="both"/>
              <w:rPr>
                <w:rFonts w:ascii="Times New Roman" w:hAnsi="Times New Roman" w:cs="Times New Roman"/>
                <w:b/>
                <w:i/>
                <w:sz w:val="20"/>
                <w:szCs w:val="20"/>
              </w:rPr>
            </w:pPr>
            <w:r w:rsidRPr="00EE6D8F">
              <w:rPr>
                <w:rFonts w:ascii="Times New Roman" w:hAnsi="Times New Roman" w:cs="Times New Roman"/>
                <w:sz w:val="20"/>
                <w:szCs w:val="20"/>
                <w:u w:val="single"/>
              </w:rPr>
              <w:lastRenderedPageBreak/>
              <w:t>Декларация</w:t>
            </w:r>
            <w:r w:rsidRPr="00EE6D8F">
              <w:rPr>
                <w:rFonts w:ascii="Times New Roman" w:hAnsi="Times New Roman" w:cs="Times New Roman"/>
                <w:sz w:val="20"/>
                <w:szCs w:val="20"/>
              </w:rPr>
              <w:t xml:space="preserve"> о принадлежности участника закупки </w:t>
            </w:r>
            <w:r w:rsidRPr="00EE6D8F">
              <w:rPr>
                <w:rFonts w:ascii="Times New Roman" w:hAnsi="Times New Roman" w:cs="Times New Roman"/>
                <w:sz w:val="20"/>
                <w:szCs w:val="20"/>
                <w:u w:val="single"/>
              </w:rPr>
              <w:t>к организации инвалидов</w:t>
            </w:r>
            <w:r w:rsidRPr="00EE6D8F">
              <w:rPr>
                <w:rFonts w:ascii="Times New Roman" w:hAnsi="Times New Roman" w:cs="Times New Roman"/>
                <w:sz w:val="20"/>
                <w:szCs w:val="20"/>
              </w:rPr>
              <w:t>, предусмотренной ч.2 ст.29 Федерального закона № 44-ФЗ (если участник закупки является такой организацией):</w:t>
            </w:r>
            <w:r w:rsidRPr="00EE6D8F">
              <w:rPr>
                <w:rFonts w:ascii="Times New Roman" w:hAnsi="Times New Roman" w:cs="Times New Roman"/>
                <w:b/>
                <w:i/>
                <w:sz w:val="20"/>
                <w:szCs w:val="20"/>
              </w:rPr>
              <w:t xml:space="preserve"> </w:t>
            </w:r>
          </w:p>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b/>
                <w:sz w:val="20"/>
                <w:szCs w:val="20"/>
                <w:highlight w:val="lightGray"/>
              </w:rPr>
              <w:t xml:space="preserve">НЕ УСТАНОВЛЕНО </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lastRenderedPageBreak/>
              <w:t>1.11.</w:t>
            </w:r>
          </w:p>
        </w:tc>
        <w:tc>
          <w:tcPr>
            <w:tcW w:w="8930" w:type="dxa"/>
            <w:gridSpan w:val="3"/>
          </w:tcPr>
          <w:p w:rsidR="00140BEA" w:rsidRPr="00EE6D8F" w:rsidRDefault="00140BEA" w:rsidP="0091735B">
            <w:pPr>
              <w:shd w:val="clear" w:color="auto" w:fill="FFFF00"/>
              <w:autoSpaceDE w:val="0"/>
              <w:autoSpaceDN w:val="0"/>
              <w:adjustRightInd w:val="0"/>
              <w:jc w:val="both"/>
              <w:rPr>
                <w:rFonts w:ascii="Times New Roman" w:hAnsi="Times New Roman" w:cs="Times New Roman"/>
                <w:color w:val="000000" w:themeColor="text1"/>
                <w:sz w:val="20"/>
                <w:szCs w:val="20"/>
              </w:rPr>
            </w:pPr>
            <w:r w:rsidRPr="00EE6D8F">
              <w:rPr>
                <w:rFonts w:ascii="Times New Roman" w:hAnsi="Times New Roman" w:cs="Times New Roman"/>
                <w:b/>
                <w:color w:val="000000" w:themeColor="text1"/>
                <w:sz w:val="20"/>
                <w:szCs w:val="20"/>
              </w:rPr>
              <w:t>НЕ ВКЛЮЧАЕТСЯ УЧАСТНИКОМ ЗАКУПКИ В ЗАЯВКУ НА УЧАСТИЕ В ЗАКУПКЕ.</w:t>
            </w:r>
            <w:r w:rsidRPr="00EE6D8F">
              <w:rPr>
                <w:rFonts w:ascii="Times New Roman" w:hAnsi="Times New Roman" w:cs="Times New Roman"/>
                <w:i/>
                <w:sz w:val="20"/>
                <w:szCs w:val="20"/>
              </w:rPr>
              <w:t xml:space="preserve"> (</w:t>
            </w:r>
            <w:proofErr w:type="spellStart"/>
            <w:r w:rsidRPr="00EE6D8F">
              <w:rPr>
                <w:rFonts w:ascii="Times New Roman" w:hAnsi="Times New Roman" w:cs="Times New Roman"/>
                <w:i/>
                <w:sz w:val="20"/>
                <w:szCs w:val="20"/>
              </w:rPr>
              <w:t>пп</w:t>
            </w:r>
            <w:proofErr w:type="spellEnd"/>
            <w:r w:rsidRPr="00EE6D8F">
              <w:rPr>
                <w:rFonts w:ascii="Times New Roman" w:hAnsi="Times New Roman" w:cs="Times New Roman"/>
                <w:i/>
                <w:sz w:val="20"/>
                <w:szCs w:val="20"/>
              </w:rPr>
              <w:t>. «л» п.1 ч.1 ст.43 Федерального закона</w:t>
            </w:r>
            <w:r w:rsidRPr="00EE6D8F">
              <w:rPr>
                <w:rFonts w:ascii="Times New Roman" w:hAnsi="Times New Roman" w:cs="Times New Roman"/>
                <w:sz w:val="20"/>
                <w:szCs w:val="20"/>
              </w:rPr>
              <w:t xml:space="preserve"> </w:t>
            </w:r>
            <w:r w:rsidRPr="00EE6D8F">
              <w:rPr>
                <w:rFonts w:ascii="Times New Roman" w:hAnsi="Times New Roman" w:cs="Times New Roman"/>
                <w:i/>
                <w:sz w:val="20"/>
                <w:szCs w:val="20"/>
              </w:rPr>
              <w:t>№ 44-ФЗ)</w:t>
            </w:r>
          </w:p>
          <w:p w:rsidR="00140BEA" w:rsidRPr="00EE6D8F" w:rsidRDefault="00140BEA" w:rsidP="0091735B">
            <w:pPr>
              <w:autoSpaceDE w:val="0"/>
              <w:autoSpaceDN w:val="0"/>
              <w:adjustRightInd w:val="0"/>
              <w:jc w:val="both"/>
              <w:rPr>
                <w:rFonts w:ascii="Times New Roman" w:hAnsi="Times New Roman" w:cs="Times New Roman"/>
                <w:i/>
                <w:color w:val="000000" w:themeColor="text1"/>
                <w:sz w:val="20"/>
                <w:szCs w:val="20"/>
              </w:rPr>
            </w:pPr>
            <w:r w:rsidRPr="00EE6D8F">
              <w:rPr>
                <w:rFonts w:ascii="Times New Roman" w:hAnsi="Times New Roman" w:cs="Times New Roman"/>
                <w:i/>
                <w:sz w:val="20"/>
                <w:szCs w:val="20"/>
              </w:rPr>
              <w:t xml:space="preserve">Такие информация и документы направляются </w:t>
            </w:r>
            <w:r w:rsidRPr="00EE6D8F">
              <w:rPr>
                <w:rFonts w:ascii="Times New Roman" w:hAnsi="Times New Roman" w:cs="Times New Roman"/>
                <w:i/>
                <w:color w:val="000000" w:themeColor="text1"/>
                <w:sz w:val="20"/>
                <w:szCs w:val="20"/>
              </w:rPr>
              <w:t>(по состоянию на дату и время их направления) оператором электронной площадки путем информационного взаимодействия с единой информационной системой в сфере закупок.</w:t>
            </w:r>
          </w:p>
          <w:p w:rsidR="00140BEA" w:rsidRPr="00EE6D8F" w:rsidRDefault="00140BEA" w:rsidP="0091735B">
            <w:pPr>
              <w:autoSpaceDE w:val="0"/>
              <w:autoSpaceDN w:val="0"/>
              <w:adjustRightInd w:val="0"/>
              <w:jc w:val="both"/>
              <w:rPr>
                <w:rFonts w:ascii="Times New Roman" w:hAnsi="Times New Roman" w:cs="Times New Roman"/>
                <w:b/>
                <w:i/>
                <w:sz w:val="20"/>
                <w:szCs w:val="20"/>
              </w:rPr>
            </w:pPr>
            <w:r w:rsidRPr="00EE6D8F">
              <w:rPr>
                <w:rFonts w:ascii="Times New Roman" w:hAnsi="Times New Roman" w:cs="Times New Roman"/>
                <w:sz w:val="20"/>
                <w:szCs w:val="20"/>
                <w:u w:val="single"/>
              </w:rPr>
              <w:t>Декларация</w:t>
            </w:r>
            <w:r w:rsidRPr="00EE6D8F">
              <w:rPr>
                <w:rFonts w:ascii="Times New Roman" w:hAnsi="Times New Roman" w:cs="Times New Roman"/>
                <w:sz w:val="20"/>
                <w:szCs w:val="20"/>
              </w:rPr>
              <w:t xml:space="preserve"> о принадлежности участника закупки </w:t>
            </w:r>
            <w:r w:rsidRPr="00EE6D8F">
              <w:rPr>
                <w:rFonts w:ascii="Times New Roman" w:hAnsi="Times New Roman" w:cs="Times New Roman"/>
                <w:sz w:val="20"/>
                <w:szCs w:val="20"/>
                <w:u w:val="single"/>
              </w:rPr>
              <w:t>к социально ориентированным некоммерческим организациям</w:t>
            </w:r>
            <w:r w:rsidRPr="00EE6D8F">
              <w:rPr>
                <w:rFonts w:ascii="Times New Roman" w:hAnsi="Times New Roman" w:cs="Times New Roman"/>
                <w:sz w:val="20"/>
                <w:szCs w:val="20"/>
              </w:rPr>
              <w:t xml:space="preserve"> в случае установления преимущества, предусмотренного ч.3 ст.30 Федерального закона № 44-ФЗ:</w:t>
            </w:r>
            <w:r w:rsidRPr="00EE6D8F">
              <w:rPr>
                <w:rFonts w:ascii="Times New Roman" w:hAnsi="Times New Roman" w:cs="Times New Roman"/>
                <w:b/>
                <w:i/>
                <w:sz w:val="20"/>
                <w:szCs w:val="20"/>
              </w:rPr>
              <w:t xml:space="preserve"> </w:t>
            </w:r>
          </w:p>
          <w:p w:rsidR="00140BEA" w:rsidRPr="00EE6D8F" w:rsidRDefault="00B32508" w:rsidP="0091735B">
            <w:pPr>
              <w:autoSpaceDE w:val="0"/>
              <w:autoSpaceDN w:val="0"/>
              <w:adjustRightInd w:val="0"/>
              <w:jc w:val="both"/>
              <w:rPr>
                <w:rFonts w:ascii="Times New Roman" w:hAnsi="Times New Roman" w:cs="Times New Roman"/>
                <w:sz w:val="20"/>
                <w:szCs w:val="20"/>
              </w:rPr>
            </w:pPr>
            <w:r>
              <w:rPr>
                <w:rFonts w:ascii="Times New Roman" w:hAnsi="Times New Roman" w:cs="Times New Roman"/>
                <w:b/>
                <w:sz w:val="20"/>
                <w:szCs w:val="20"/>
                <w:highlight w:val="lightGray"/>
              </w:rPr>
              <w:t xml:space="preserve">НЕ </w:t>
            </w:r>
            <w:bookmarkStart w:id="0" w:name="_GoBack"/>
            <w:bookmarkEnd w:id="0"/>
            <w:r w:rsidR="00140BEA" w:rsidRPr="00EE6D8F">
              <w:rPr>
                <w:rFonts w:ascii="Times New Roman" w:hAnsi="Times New Roman" w:cs="Times New Roman"/>
                <w:b/>
                <w:sz w:val="20"/>
                <w:szCs w:val="20"/>
                <w:highlight w:val="lightGray"/>
              </w:rPr>
              <w:t xml:space="preserve">УСТАНОВЛЕНО </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1.12.</w:t>
            </w:r>
          </w:p>
        </w:tc>
        <w:tc>
          <w:tcPr>
            <w:tcW w:w="8930" w:type="dxa"/>
            <w:gridSpan w:val="3"/>
          </w:tcPr>
          <w:p w:rsidR="00140BEA" w:rsidRPr="00EE6D8F" w:rsidRDefault="00140BEA" w:rsidP="0091735B">
            <w:pPr>
              <w:shd w:val="clear" w:color="auto" w:fill="FFFF00"/>
              <w:autoSpaceDE w:val="0"/>
              <w:autoSpaceDN w:val="0"/>
              <w:adjustRightInd w:val="0"/>
              <w:jc w:val="both"/>
              <w:rPr>
                <w:rFonts w:ascii="Times New Roman" w:hAnsi="Times New Roman" w:cs="Times New Roman"/>
                <w:b/>
                <w:sz w:val="20"/>
                <w:szCs w:val="20"/>
              </w:rPr>
            </w:pPr>
            <w:r w:rsidRPr="00EE6D8F">
              <w:rPr>
                <w:rFonts w:ascii="Times New Roman" w:hAnsi="Times New Roman" w:cs="Times New Roman"/>
                <w:b/>
                <w:bCs/>
                <w:sz w:val="20"/>
                <w:szCs w:val="20"/>
              </w:rPr>
              <w:t xml:space="preserve">ВКЛЮЧАЕТСЯ УЧАСТНИКОМ ЗАКУПКИ В ЗАЯВКУ НА УЧАСТИЕ В ЗАКУПКЕ </w:t>
            </w:r>
            <w:r w:rsidRPr="00EE6D8F">
              <w:rPr>
                <w:rFonts w:ascii="Times New Roman" w:hAnsi="Times New Roman" w:cs="Times New Roman"/>
                <w:i/>
                <w:sz w:val="20"/>
                <w:szCs w:val="20"/>
              </w:rPr>
              <w:t>(</w:t>
            </w:r>
            <w:proofErr w:type="spellStart"/>
            <w:r w:rsidRPr="00EE6D8F">
              <w:rPr>
                <w:rFonts w:ascii="Times New Roman" w:hAnsi="Times New Roman" w:cs="Times New Roman"/>
                <w:i/>
                <w:sz w:val="20"/>
                <w:szCs w:val="20"/>
              </w:rPr>
              <w:t>пп</w:t>
            </w:r>
            <w:proofErr w:type="spellEnd"/>
            <w:r w:rsidRPr="00EE6D8F">
              <w:rPr>
                <w:rFonts w:ascii="Times New Roman" w:hAnsi="Times New Roman" w:cs="Times New Roman"/>
                <w:i/>
                <w:sz w:val="20"/>
                <w:szCs w:val="20"/>
              </w:rPr>
              <w:t>. «м» п.1 ч.1 ст.43 Федерального закона</w:t>
            </w:r>
            <w:r w:rsidRPr="00EE6D8F">
              <w:rPr>
                <w:rFonts w:ascii="Times New Roman" w:hAnsi="Times New Roman" w:cs="Times New Roman"/>
                <w:sz w:val="20"/>
                <w:szCs w:val="20"/>
              </w:rPr>
              <w:t xml:space="preserve"> </w:t>
            </w:r>
            <w:r w:rsidRPr="00EE6D8F">
              <w:rPr>
                <w:rFonts w:ascii="Times New Roman" w:hAnsi="Times New Roman" w:cs="Times New Roman"/>
                <w:i/>
                <w:sz w:val="20"/>
                <w:szCs w:val="20"/>
              </w:rPr>
              <w:t>№ 44-ФЗ)</w:t>
            </w:r>
          </w:p>
          <w:p w:rsidR="00140BEA" w:rsidRPr="00EE6D8F" w:rsidRDefault="00140BEA" w:rsidP="0091735B">
            <w:pPr>
              <w:autoSpaceDE w:val="0"/>
              <w:autoSpaceDN w:val="0"/>
              <w:adjustRightInd w:val="0"/>
              <w:jc w:val="both"/>
              <w:rPr>
                <w:rFonts w:ascii="Times New Roman" w:hAnsi="Times New Roman" w:cs="Times New Roman"/>
                <w:b/>
                <w:sz w:val="20"/>
                <w:szCs w:val="20"/>
              </w:rPr>
            </w:pPr>
          </w:p>
          <w:p w:rsidR="00140BEA" w:rsidRPr="00EE6D8F" w:rsidRDefault="00140BEA" w:rsidP="0091735B">
            <w:pPr>
              <w:autoSpaceDE w:val="0"/>
              <w:autoSpaceDN w:val="0"/>
              <w:adjustRightInd w:val="0"/>
              <w:jc w:val="both"/>
              <w:rPr>
                <w:rFonts w:ascii="Times New Roman" w:hAnsi="Times New Roman" w:cs="Times New Roman"/>
                <w:sz w:val="20"/>
                <w:szCs w:val="20"/>
              </w:rPr>
            </w:pPr>
            <w:r w:rsidRPr="00EE6D8F">
              <w:rPr>
                <w:rFonts w:ascii="Times New Roman" w:hAnsi="Times New Roman" w:cs="Times New Roman"/>
                <w:sz w:val="20"/>
                <w:szCs w:val="20"/>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1.13.</w:t>
            </w:r>
          </w:p>
        </w:tc>
        <w:tc>
          <w:tcPr>
            <w:tcW w:w="8930" w:type="dxa"/>
            <w:gridSpan w:val="3"/>
          </w:tcPr>
          <w:p w:rsidR="00140BEA" w:rsidRPr="00EE6D8F" w:rsidRDefault="00140BEA" w:rsidP="0091735B">
            <w:pPr>
              <w:shd w:val="clear" w:color="auto" w:fill="FFFF00"/>
              <w:autoSpaceDE w:val="0"/>
              <w:autoSpaceDN w:val="0"/>
              <w:adjustRightInd w:val="0"/>
              <w:jc w:val="both"/>
              <w:rPr>
                <w:rFonts w:ascii="Times New Roman" w:hAnsi="Times New Roman" w:cs="Times New Roman"/>
                <w:b/>
                <w:sz w:val="20"/>
                <w:szCs w:val="20"/>
              </w:rPr>
            </w:pPr>
            <w:r w:rsidRPr="00EE6D8F">
              <w:rPr>
                <w:rFonts w:ascii="Times New Roman" w:hAnsi="Times New Roman" w:cs="Times New Roman"/>
                <w:b/>
                <w:bCs/>
                <w:sz w:val="20"/>
                <w:szCs w:val="20"/>
              </w:rPr>
              <w:t xml:space="preserve">ВКЛЮЧАЕТСЯ УЧАСТНИКОМ ЗАКУПКИ В ЗАЯВКУ НА УЧАСТИЕ В ЗАКУПКЕ </w:t>
            </w:r>
            <w:r w:rsidRPr="00EE6D8F">
              <w:rPr>
                <w:rFonts w:ascii="Times New Roman" w:eastAsia="Calibri" w:hAnsi="Times New Roman" w:cs="Times New Roman"/>
                <w:i/>
                <w:sz w:val="20"/>
                <w:szCs w:val="20"/>
              </w:rPr>
              <w:t xml:space="preserve">(п/п. «о» п. 1 ч. 1 ст. 43 </w:t>
            </w:r>
            <w:r w:rsidRPr="00EE6D8F">
              <w:rPr>
                <w:rFonts w:ascii="Times New Roman" w:hAnsi="Times New Roman" w:cs="Times New Roman"/>
                <w:i/>
                <w:sz w:val="20"/>
                <w:szCs w:val="20"/>
              </w:rPr>
              <w:t>Федерального закона</w:t>
            </w:r>
            <w:r w:rsidRPr="00EE6D8F">
              <w:rPr>
                <w:rFonts w:ascii="Times New Roman" w:hAnsi="Times New Roman" w:cs="Times New Roman"/>
                <w:sz w:val="20"/>
                <w:szCs w:val="20"/>
              </w:rPr>
              <w:t xml:space="preserve"> </w:t>
            </w:r>
            <w:r w:rsidRPr="00EE6D8F">
              <w:rPr>
                <w:rFonts w:ascii="Times New Roman" w:hAnsi="Times New Roman" w:cs="Times New Roman"/>
                <w:i/>
                <w:sz w:val="20"/>
                <w:szCs w:val="20"/>
              </w:rPr>
              <w:t>№ 44-ФЗ)</w:t>
            </w:r>
          </w:p>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u w:val="single"/>
              </w:rPr>
              <w:t>Декларация</w:t>
            </w:r>
            <w:r w:rsidRPr="00EE6D8F">
              <w:rPr>
                <w:rFonts w:ascii="Times New Roman" w:hAnsi="Times New Roman" w:cs="Times New Roman"/>
                <w:sz w:val="20"/>
                <w:szCs w:val="20"/>
              </w:rPr>
              <w:t xml:space="preserve"> о соответствии участника закупки требованиям, установленным </w:t>
            </w:r>
            <w:r w:rsidRPr="00EE6D8F">
              <w:rPr>
                <w:rFonts w:ascii="Times New Roman" w:hAnsi="Times New Roman" w:cs="Times New Roman"/>
                <w:sz w:val="20"/>
                <w:szCs w:val="20"/>
                <w:u w:val="single"/>
              </w:rPr>
              <w:t>п.3-5,7-11 ч.1 ст.31 Федерального закона № 44-ФЗ</w:t>
            </w:r>
            <w:r w:rsidRPr="00EE6D8F">
              <w:rPr>
                <w:rFonts w:ascii="Times New Roman" w:hAnsi="Times New Roman" w:cs="Times New Roman"/>
                <w:i/>
                <w:sz w:val="20"/>
                <w:szCs w:val="20"/>
              </w:rPr>
              <w:t xml:space="preserve">, </w:t>
            </w:r>
            <w:r w:rsidRPr="00EE6D8F">
              <w:rPr>
                <w:rFonts w:ascii="Times New Roman" w:hAnsi="Times New Roman" w:cs="Times New Roman"/>
                <w:sz w:val="20"/>
                <w:szCs w:val="20"/>
              </w:rPr>
              <w:t>а именно:</w:t>
            </w:r>
          </w:p>
          <w:p w:rsidR="00140BEA" w:rsidRPr="00EE6D8F" w:rsidRDefault="00140BEA" w:rsidP="0091735B">
            <w:pPr>
              <w:autoSpaceDE w:val="0"/>
              <w:autoSpaceDN w:val="0"/>
              <w:adjustRightInd w:val="0"/>
              <w:jc w:val="both"/>
              <w:rPr>
                <w:rFonts w:ascii="Times New Roman" w:hAnsi="Times New Roman" w:cs="Times New Roman"/>
                <w:sz w:val="20"/>
                <w:szCs w:val="20"/>
              </w:rPr>
            </w:pPr>
            <w:r w:rsidRPr="00EE6D8F">
              <w:rPr>
                <w:rFonts w:ascii="Times New Roman" w:hAnsi="Times New Roman" w:cs="Times New Roman"/>
                <w:color w:val="000000"/>
                <w:sz w:val="20"/>
                <w:szCs w:val="20"/>
              </w:rPr>
              <w:t xml:space="preserve">1) </w:t>
            </w:r>
            <w:proofErr w:type="spellStart"/>
            <w:r w:rsidRPr="00EE6D8F">
              <w:rPr>
                <w:rFonts w:ascii="Times New Roman" w:hAnsi="Times New Roman" w:cs="Times New Roman"/>
                <w:color w:val="000000"/>
                <w:sz w:val="20"/>
                <w:szCs w:val="20"/>
              </w:rPr>
              <w:t>непроведение</w:t>
            </w:r>
            <w:proofErr w:type="spellEnd"/>
            <w:r w:rsidRPr="00EE6D8F">
              <w:rPr>
                <w:rFonts w:ascii="Times New Roman" w:hAnsi="Times New Roman" w:cs="Times New Roman"/>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r w:rsidRPr="00EE6D8F">
              <w:rPr>
                <w:rFonts w:ascii="Times New Roman" w:hAnsi="Times New Roman" w:cs="Times New Roman"/>
                <w:sz w:val="20"/>
                <w:szCs w:val="20"/>
              </w:rPr>
              <w:t>п.3 ч.1 ст. 31 Федерального закона № 44-ФЗ)</w:t>
            </w:r>
            <w:r w:rsidRPr="00EE6D8F">
              <w:rPr>
                <w:rFonts w:ascii="Times New Roman" w:hAnsi="Times New Roman" w:cs="Times New Roman"/>
                <w:color w:val="000000"/>
                <w:sz w:val="20"/>
                <w:szCs w:val="20"/>
              </w:rPr>
              <w:t xml:space="preserve">; </w:t>
            </w:r>
          </w:p>
          <w:p w:rsidR="00140BEA" w:rsidRPr="00EE6D8F" w:rsidRDefault="00140BEA" w:rsidP="0091735B">
            <w:pPr>
              <w:jc w:val="both"/>
              <w:rPr>
                <w:rFonts w:ascii="Times New Roman" w:hAnsi="Times New Roman" w:cs="Times New Roman"/>
                <w:color w:val="000000"/>
                <w:sz w:val="20"/>
                <w:szCs w:val="20"/>
              </w:rPr>
            </w:pPr>
            <w:r w:rsidRPr="00EE6D8F">
              <w:rPr>
                <w:rFonts w:ascii="Times New Roman" w:hAnsi="Times New Roman" w:cs="Times New Roman"/>
                <w:color w:val="000000"/>
                <w:sz w:val="20"/>
                <w:szCs w:val="20"/>
              </w:rPr>
              <w:t xml:space="preserve">2) </w:t>
            </w:r>
            <w:proofErr w:type="spellStart"/>
            <w:r w:rsidRPr="00EE6D8F">
              <w:rPr>
                <w:rFonts w:ascii="Times New Roman" w:hAnsi="Times New Roman" w:cs="Times New Roman"/>
                <w:color w:val="000000"/>
                <w:sz w:val="20"/>
                <w:szCs w:val="20"/>
              </w:rPr>
              <w:t>неприостановление</w:t>
            </w:r>
            <w:proofErr w:type="spellEnd"/>
            <w:r w:rsidRPr="00EE6D8F">
              <w:rPr>
                <w:rFonts w:ascii="Times New Roman" w:hAnsi="Times New Roman" w:cs="Times New Roman"/>
                <w:color w:val="000000"/>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w:t>
            </w:r>
            <w:r w:rsidRPr="00EE6D8F">
              <w:rPr>
                <w:rFonts w:ascii="Times New Roman" w:hAnsi="Times New Roman" w:cs="Times New Roman"/>
                <w:sz w:val="20"/>
                <w:szCs w:val="20"/>
              </w:rPr>
              <w:t>п.4 ч.1 ст.31 Федерального закона № 44-ФЗ)</w:t>
            </w:r>
            <w:r w:rsidRPr="00EE6D8F">
              <w:rPr>
                <w:rFonts w:ascii="Times New Roman" w:hAnsi="Times New Roman" w:cs="Times New Roman"/>
                <w:color w:val="000000"/>
                <w:sz w:val="20"/>
                <w:szCs w:val="20"/>
              </w:rPr>
              <w:t xml:space="preserve">; </w:t>
            </w:r>
          </w:p>
          <w:p w:rsidR="00140BEA" w:rsidRPr="00EE6D8F" w:rsidRDefault="00140BEA" w:rsidP="0091735B">
            <w:pPr>
              <w:jc w:val="both"/>
              <w:rPr>
                <w:rFonts w:ascii="Times New Roman" w:hAnsi="Times New Roman" w:cs="Times New Roman"/>
                <w:color w:val="000000"/>
                <w:sz w:val="20"/>
                <w:szCs w:val="20"/>
              </w:rPr>
            </w:pPr>
            <w:r w:rsidRPr="00EE6D8F">
              <w:rPr>
                <w:rFonts w:ascii="Times New Roman" w:hAnsi="Times New Roman" w:cs="Times New Roman"/>
                <w:color w:val="000000"/>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r w:rsidRPr="00EE6D8F">
              <w:rPr>
                <w:rFonts w:ascii="Times New Roman" w:hAnsi="Times New Roman" w:cs="Times New Roman"/>
                <w:sz w:val="20"/>
                <w:szCs w:val="20"/>
              </w:rPr>
              <w:t>п.5 ч.1 ст.31 Федерального закона № 44-ФЗ)</w:t>
            </w:r>
            <w:r w:rsidRPr="00EE6D8F">
              <w:rPr>
                <w:rFonts w:ascii="Times New Roman" w:hAnsi="Times New Roman" w:cs="Times New Roman"/>
                <w:color w:val="000000"/>
                <w:sz w:val="20"/>
                <w:szCs w:val="20"/>
              </w:rPr>
              <w:t>;</w:t>
            </w:r>
          </w:p>
          <w:p w:rsidR="00140BEA" w:rsidRPr="00EE6D8F" w:rsidRDefault="00140BEA" w:rsidP="0091735B">
            <w:pPr>
              <w:jc w:val="both"/>
              <w:rPr>
                <w:rFonts w:ascii="Times New Roman" w:hAnsi="Times New Roman" w:cs="Times New Roman"/>
                <w:color w:val="000000"/>
                <w:sz w:val="20"/>
                <w:szCs w:val="20"/>
              </w:rPr>
            </w:pPr>
            <w:r w:rsidRPr="00EE6D8F">
              <w:rPr>
                <w:rFonts w:ascii="Times New Roman" w:hAnsi="Times New Roman" w:cs="Times New Roman"/>
                <w:color w:val="000000"/>
                <w:sz w:val="20"/>
                <w:szCs w:val="20"/>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r w:rsidRPr="00EE6D8F">
              <w:rPr>
                <w:rFonts w:ascii="Times New Roman" w:hAnsi="Times New Roman" w:cs="Times New Roman"/>
                <w:sz w:val="20"/>
                <w:szCs w:val="20"/>
              </w:rPr>
              <w:t>п.7 ч.1 ст.31 Федерального закона № 44-ФЗ)</w:t>
            </w:r>
            <w:r w:rsidRPr="00EE6D8F">
              <w:rPr>
                <w:rFonts w:ascii="Times New Roman" w:hAnsi="Times New Roman" w:cs="Times New Roman"/>
                <w:color w:val="000000"/>
                <w:sz w:val="20"/>
                <w:szCs w:val="20"/>
              </w:rPr>
              <w:t>;</w:t>
            </w:r>
          </w:p>
          <w:p w:rsidR="00140BEA" w:rsidRPr="00EE6D8F" w:rsidRDefault="00140BEA" w:rsidP="0091735B">
            <w:pPr>
              <w:jc w:val="both"/>
              <w:rPr>
                <w:rFonts w:ascii="Times New Roman" w:hAnsi="Times New Roman" w:cs="Times New Roman"/>
                <w:color w:val="000000"/>
                <w:sz w:val="20"/>
                <w:szCs w:val="20"/>
              </w:rPr>
            </w:pPr>
            <w:r w:rsidRPr="00EE6D8F">
              <w:rPr>
                <w:rFonts w:ascii="Times New Roman" w:hAnsi="Times New Roman" w:cs="Times New Roman"/>
                <w:color w:val="000000"/>
                <w:sz w:val="20"/>
                <w:szCs w:val="20"/>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ст.19.28 Кодекса Российской Федерации об административных правонарушениях (</w:t>
            </w:r>
            <w:r w:rsidRPr="00EE6D8F">
              <w:rPr>
                <w:rFonts w:ascii="Times New Roman" w:hAnsi="Times New Roman" w:cs="Times New Roman"/>
                <w:sz w:val="20"/>
                <w:szCs w:val="20"/>
              </w:rPr>
              <w:t>п.7.1 ч.1 ст.31 Федерального закона № 44-ФЗ)</w:t>
            </w:r>
            <w:r w:rsidRPr="00EE6D8F">
              <w:rPr>
                <w:rFonts w:ascii="Times New Roman" w:hAnsi="Times New Roman" w:cs="Times New Roman"/>
                <w:color w:val="000000"/>
                <w:sz w:val="20"/>
                <w:szCs w:val="20"/>
              </w:rPr>
              <w:t>;</w:t>
            </w:r>
          </w:p>
          <w:p w:rsidR="00140BEA" w:rsidRPr="00EE6D8F" w:rsidRDefault="00140BEA" w:rsidP="0091735B">
            <w:pPr>
              <w:jc w:val="both"/>
              <w:rPr>
                <w:rFonts w:ascii="Times New Roman" w:hAnsi="Times New Roman" w:cs="Times New Roman"/>
                <w:color w:val="000000"/>
                <w:sz w:val="20"/>
                <w:szCs w:val="20"/>
              </w:rPr>
            </w:pPr>
            <w:r w:rsidRPr="00EE6D8F">
              <w:rPr>
                <w:rFonts w:ascii="Times New Roman" w:hAnsi="Times New Roman" w:cs="Times New Roman"/>
                <w:color w:val="000000"/>
                <w:sz w:val="20"/>
                <w:szCs w:val="20"/>
              </w:rPr>
              <w:t xml:space="preserve">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w:t>
            </w:r>
            <w:r w:rsidRPr="00EE6D8F">
              <w:rPr>
                <w:rFonts w:ascii="Times New Roman" w:hAnsi="Times New Roman" w:cs="Times New Roman"/>
                <w:color w:val="000000"/>
                <w:sz w:val="20"/>
                <w:szCs w:val="20"/>
              </w:rPr>
              <w:lastRenderedPageBreak/>
              <w:t>исполнения, на финансирование проката или показа национального фильма (</w:t>
            </w:r>
            <w:r w:rsidRPr="00EE6D8F">
              <w:rPr>
                <w:rFonts w:ascii="Times New Roman" w:hAnsi="Times New Roman" w:cs="Times New Roman"/>
                <w:sz w:val="20"/>
                <w:szCs w:val="20"/>
              </w:rPr>
              <w:t>п.8 ч.1 ст.31 Федерального закона № 44-ФЗ)</w:t>
            </w:r>
            <w:r w:rsidRPr="00EE6D8F">
              <w:rPr>
                <w:rFonts w:ascii="Times New Roman" w:hAnsi="Times New Roman" w:cs="Times New Roman"/>
                <w:color w:val="000000"/>
                <w:sz w:val="20"/>
                <w:szCs w:val="20"/>
              </w:rPr>
              <w:t xml:space="preserve">: </w:t>
            </w:r>
          </w:p>
          <w:p w:rsidR="00140BEA" w:rsidRPr="00EE6D8F" w:rsidRDefault="00140BEA" w:rsidP="0091735B">
            <w:pPr>
              <w:jc w:val="both"/>
              <w:rPr>
                <w:rFonts w:ascii="Times New Roman" w:hAnsi="Times New Roman" w:cs="Times New Roman"/>
                <w:color w:val="000000"/>
                <w:sz w:val="20"/>
                <w:szCs w:val="20"/>
              </w:rPr>
            </w:pPr>
            <w:r w:rsidRPr="00EE6D8F">
              <w:rPr>
                <w:rFonts w:ascii="Times New Roman" w:hAnsi="Times New Roman" w:cs="Times New Roman"/>
                <w:b/>
                <w:color w:val="000000"/>
                <w:sz w:val="20"/>
                <w:szCs w:val="20"/>
                <w:highlight w:val="lightGray"/>
              </w:rPr>
              <w:t>НЕ УСТАНОВЛЕНО</w:t>
            </w:r>
            <w:r w:rsidRPr="00EE6D8F">
              <w:rPr>
                <w:rFonts w:ascii="Times New Roman" w:hAnsi="Times New Roman" w:cs="Times New Roman"/>
                <w:i/>
                <w:sz w:val="20"/>
                <w:szCs w:val="20"/>
              </w:rPr>
              <w:t>;</w:t>
            </w:r>
          </w:p>
          <w:p w:rsidR="00140BEA" w:rsidRPr="0099471E" w:rsidRDefault="00140BEA" w:rsidP="0091735B">
            <w:pPr>
              <w:autoSpaceDE w:val="0"/>
              <w:autoSpaceDN w:val="0"/>
              <w:adjustRightInd w:val="0"/>
              <w:jc w:val="both"/>
              <w:rPr>
                <w:rFonts w:ascii="Times New Roman" w:hAnsi="Times New Roman" w:cs="Times New Roman"/>
                <w:sz w:val="20"/>
                <w:szCs w:val="20"/>
              </w:rPr>
            </w:pPr>
            <w:r w:rsidRPr="0099471E">
              <w:rPr>
                <w:rFonts w:ascii="Times New Roman" w:hAnsi="Times New Roman" w:cs="Times New Roman"/>
                <w:color w:val="000000"/>
                <w:sz w:val="20"/>
                <w:szCs w:val="20"/>
              </w:rPr>
              <w:t xml:space="preserve">6) </w:t>
            </w:r>
            <w:r w:rsidRPr="0099471E">
              <w:rPr>
                <w:rFonts w:ascii="Times New Roman" w:hAnsi="Times New Roman" w:cs="Times New Roman"/>
                <w:sz w:val="20"/>
                <w:szCs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99471E">
              <w:rPr>
                <w:rFonts w:ascii="Times New Roman" w:hAnsi="Times New Roman" w:cs="Times New Roman"/>
                <w:sz w:val="20"/>
                <w:szCs w:val="20"/>
              </w:rPr>
              <w:t>неполнородный</w:t>
            </w:r>
            <w:proofErr w:type="spellEnd"/>
            <w:r w:rsidRPr="0099471E">
              <w:rPr>
                <w:rFonts w:ascii="Times New Roman" w:hAnsi="Times New Roman" w:cs="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140BEA" w:rsidRPr="0099471E" w:rsidRDefault="00140BEA" w:rsidP="0091735B">
            <w:pPr>
              <w:autoSpaceDE w:val="0"/>
              <w:autoSpaceDN w:val="0"/>
              <w:adjustRightInd w:val="0"/>
              <w:jc w:val="both"/>
              <w:rPr>
                <w:rFonts w:ascii="Times New Roman" w:hAnsi="Times New Roman" w:cs="Times New Roman"/>
                <w:sz w:val="20"/>
                <w:szCs w:val="20"/>
              </w:rPr>
            </w:pPr>
            <w:r w:rsidRPr="0099471E">
              <w:rPr>
                <w:rFonts w:ascii="Times New Roman" w:hAns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140BEA" w:rsidRPr="0099471E" w:rsidRDefault="00140BEA" w:rsidP="0091735B">
            <w:pPr>
              <w:autoSpaceDE w:val="0"/>
              <w:autoSpaceDN w:val="0"/>
              <w:adjustRightInd w:val="0"/>
              <w:jc w:val="both"/>
              <w:rPr>
                <w:rFonts w:ascii="Times New Roman" w:hAnsi="Times New Roman" w:cs="Times New Roman"/>
                <w:sz w:val="20"/>
                <w:szCs w:val="20"/>
              </w:rPr>
            </w:pPr>
            <w:r w:rsidRPr="0099471E">
              <w:rPr>
                <w:rFonts w:ascii="Times New Roman" w:hAns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40BEA" w:rsidRPr="0099471E" w:rsidRDefault="00140BEA" w:rsidP="0091735B">
            <w:pPr>
              <w:autoSpaceDE w:val="0"/>
              <w:autoSpaceDN w:val="0"/>
              <w:adjustRightInd w:val="0"/>
              <w:jc w:val="both"/>
              <w:rPr>
                <w:rFonts w:ascii="Times New Roman" w:hAnsi="Times New Roman" w:cs="Times New Roman"/>
                <w:sz w:val="20"/>
                <w:szCs w:val="20"/>
              </w:rPr>
            </w:pPr>
            <w:r w:rsidRPr="0099471E">
              <w:rPr>
                <w:rFonts w:ascii="Times New Roman" w:hAns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99471E">
              <w:rPr>
                <w:rFonts w:ascii="Times New Roman" w:hAnsi="Times New Roman" w:cs="Times New Roman"/>
                <w:color w:val="000000"/>
                <w:sz w:val="20"/>
                <w:szCs w:val="20"/>
              </w:rPr>
              <w:t xml:space="preserve"> (</w:t>
            </w:r>
            <w:r w:rsidRPr="0099471E">
              <w:rPr>
                <w:rFonts w:ascii="Times New Roman" w:hAnsi="Times New Roman" w:cs="Times New Roman"/>
                <w:sz w:val="20"/>
                <w:szCs w:val="20"/>
              </w:rPr>
              <w:t>п. 9 ч.1 ст.31 Федерального закона № 44-ФЗ);</w:t>
            </w:r>
            <w:r w:rsidRPr="0099471E">
              <w:rPr>
                <w:rFonts w:ascii="Times New Roman" w:hAnsi="Times New Roman" w:cs="Times New Roman"/>
                <w:color w:val="000000"/>
                <w:sz w:val="20"/>
                <w:szCs w:val="20"/>
              </w:rPr>
              <w:t xml:space="preserve"> </w:t>
            </w:r>
          </w:p>
          <w:p w:rsidR="00140BEA" w:rsidRPr="0099471E" w:rsidRDefault="00140BEA" w:rsidP="0091735B">
            <w:pPr>
              <w:jc w:val="both"/>
              <w:rPr>
                <w:rFonts w:ascii="Times New Roman" w:hAnsi="Times New Roman" w:cs="Times New Roman"/>
                <w:color w:val="000000"/>
                <w:sz w:val="20"/>
                <w:szCs w:val="20"/>
              </w:rPr>
            </w:pPr>
            <w:r w:rsidRPr="0099471E">
              <w:rPr>
                <w:rFonts w:ascii="Times New Roman" w:hAnsi="Times New Roman" w:cs="Times New Roman"/>
                <w:color w:val="000000"/>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r w:rsidRPr="0099471E">
              <w:rPr>
                <w:rFonts w:ascii="Times New Roman" w:hAnsi="Times New Roman" w:cs="Times New Roman"/>
                <w:sz w:val="20"/>
                <w:szCs w:val="20"/>
              </w:rPr>
              <w:t>п. 10 ч.1 ст.31 Федерального закона № 44-ФЗ)</w:t>
            </w:r>
            <w:r w:rsidRPr="0099471E">
              <w:rPr>
                <w:rFonts w:ascii="Times New Roman" w:hAnsi="Times New Roman" w:cs="Times New Roman"/>
                <w:color w:val="000000"/>
                <w:sz w:val="20"/>
                <w:szCs w:val="20"/>
              </w:rPr>
              <w:t>;</w:t>
            </w:r>
          </w:p>
          <w:p w:rsidR="00140BEA" w:rsidRPr="0099471E" w:rsidRDefault="00140BEA" w:rsidP="0091735B">
            <w:pPr>
              <w:autoSpaceDE w:val="0"/>
              <w:autoSpaceDN w:val="0"/>
              <w:adjustRightInd w:val="0"/>
              <w:jc w:val="both"/>
              <w:rPr>
                <w:rFonts w:ascii="Arial" w:hAnsi="Arial" w:cs="Arial"/>
                <w:sz w:val="20"/>
                <w:szCs w:val="20"/>
              </w:rPr>
            </w:pPr>
            <w:r w:rsidRPr="0099471E">
              <w:rPr>
                <w:rFonts w:ascii="Times New Roman" w:hAnsi="Times New Roman" w:cs="Times New Roman"/>
                <w:color w:val="000000"/>
                <w:sz w:val="20"/>
                <w:szCs w:val="20"/>
              </w:rPr>
              <w:t xml:space="preserve">8) </w:t>
            </w:r>
            <w:r w:rsidRPr="0099471E">
              <w:rPr>
                <w:rFonts w:ascii="Times New Roman" w:hAnsi="Times New Roman" w:cs="Times New Roman"/>
                <w:sz w:val="20"/>
                <w:szCs w:val="20"/>
              </w:rPr>
              <w:t xml:space="preserve">участник закупки не является иностранным агентом </w:t>
            </w:r>
            <w:r w:rsidRPr="0099471E">
              <w:rPr>
                <w:rFonts w:ascii="Times New Roman" w:hAnsi="Times New Roman" w:cs="Times New Roman"/>
                <w:color w:val="000000"/>
                <w:sz w:val="20"/>
                <w:szCs w:val="20"/>
              </w:rPr>
              <w:t>(</w:t>
            </w:r>
            <w:r w:rsidRPr="0099471E">
              <w:rPr>
                <w:rFonts w:ascii="Times New Roman" w:hAnsi="Times New Roman" w:cs="Times New Roman"/>
                <w:sz w:val="20"/>
                <w:szCs w:val="20"/>
              </w:rPr>
              <w:t>п. 10.1 ч.1 ст.31 Федерального закона № 44-ФЗ)</w:t>
            </w:r>
            <w:r w:rsidRPr="0099471E">
              <w:rPr>
                <w:rFonts w:ascii="Times New Roman" w:hAnsi="Times New Roman" w:cs="Times New Roman"/>
                <w:color w:val="000000"/>
                <w:sz w:val="20"/>
                <w:szCs w:val="20"/>
              </w:rPr>
              <w:t>.</w:t>
            </w:r>
          </w:p>
          <w:p w:rsidR="00140BEA" w:rsidRPr="00EE6D8F" w:rsidRDefault="00140BEA" w:rsidP="0091735B">
            <w:pPr>
              <w:jc w:val="both"/>
              <w:rPr>
                <w:rFonts w:ascii="Times New Roman" w:hAnsi="Times New Roman" w:cs="Times New Roman"/>
                <w:sz w:val="20"/>
                <w:szCs w:val="20"/>
              </w:rPr>
            </w:pPr>
            <w:r w:rsidRPr="0099471E">
              <w:rPr>
                <w:rFonts w:ascii="Times New Roman" w:hAnsi="Times New Roman" w:cs="Times New Roman"/>
                <w:color w:val="000000"/>
                <w:sz w:val="20"/>
                <w:szCs w:val="20"/>
              </w:rPr>
              <w:t>9) отсутствие у участника закупки ограничений для участия в закупках, установленных законодательством Российской Федерации (</w:t>
            </w:r>
            <w:r w:rsidRPr="0099471E">
              <w:rPr>
                <w:rFonts w:ascii="Times New Roman" w:hAnsi="Times New Roman" w:cs="Times New Roman"/>
                <w:sz w:val="20"/>
                <w:szCs w:val="20"/>
              </w:rPr>
              <w:t>п. 11 ч.1 ст.31 Федерального закона № 44-ФЗ)</w:t>
            </w:r>
            <w:r w:rsidRPr="0099471E">
              <w:rPr>
                <w:rFonts w:ascii="Times New Roman" w:hAnsi="Times New Roman" w:cs="Times New Roman"/>
                <w:color w:val="000000"/>
                <w:sz w:val="20"/>
                <w:szCs w:val="20"/>
              </w:rPr>
              <w:t>.</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lastRenderedPageBreak/>
              <w:t>1.14.</w:t>
            </w:r>
          </w:p>
        </w:tc>
        <w:tc>
          <w:tcPr>
            <w:tcW w:w="8930" w:type="dxa"/>
            <w:gridSpan w:val="3"/>
          </w:tcPr>
          <w:p w:rsidR="00140BEA" w:rsidRPr="00EE6D8F" w:rsidRDefault="00140BEA" w:rsidP="0091735B">
            <w:pPr>
              <w:shd w:val="clear" w:color="auto" w:fill="FFFF00"/>
              <w:jc w:val="both"/>
              <w:rPr>
                <w:rFonts w:ascii="Times New Roman" w:hAnsi="Times New Roman" w:cs="Times New Roman"/>
                <w:sz w:val="20"/>
                <w:szCs w:val="20"/>
              </w:rPr>
            </w:pPr>
            <w:r w:rsidRPr="00EE6D8F">
              <w:rPr>
                <w:rFonts w:ascii="Times New Roman" w:hAnsi="Times New Roman" w:cs="Times New Roman"/>
                <w:b/>
                <w:bCs/>
                <w:sz w:val="20"/>
                <w:szCs w:val="20"/>
              </w:rPr>
              <w:t xml:space="preserve">ВКЛЮЧАЮТСЯ УЧАСТНИКОМ ЗАКУПКИ В ЗАЯВКУ НА УЧАСТИЕ В ЗАКУПКЕ </w:t>
            </w:r>
            <w:r w:rsidRPr="00EE6D8F">
              <w:rPr>
                <w:rFonts w:ascii="Times New Roman" w:hAnsi="Times New Roman" w:cs="Times New Roman"/>
                <w:i/>
                <w:sz w:val="20"/>
                <w:szCs w:val="20"/>
              </w:rPr>
              <w:t>(</w:t>
            </w:r>
            <w:proofErr w:type="spellStart"/>
            <w:r w:rsidRPr="00EE6D8F">
              <w:rPr>
                <w:rFonts w:ascii="Times New Roman" w:hAnsi="Times New Roman" w:cs="Times New Roman"/>
                <w:i/>
                <w:sz w:val="20"/>
                <w:szCs w:val="20"/>
              </w:rPr>
              <w:t>пп</w:t>
            </w:r>
            <w:proofErr w:type="spellEnd"/>
            <w:r w:rsidRPr="00EE6D8F">
              <w:rPr>
                <w:rFonts w:ascii="Times New Roman" w:hAnsi="Times New Roman" w:cs="Times New Roman"/>
                <w:i/>
                <w:sz w:val="20"/>
                <w:szCs w:val="20"/>
              </w:rPr>
              <w:t>. «п» п.1 ч.1 ст.43 Федерального закона</w:t>
            </w:r>
            <w:r w:rsidRPr="00EE6D8F">
              <w:rPr>
                <w:rFonts w:ascii="Times New Roman" w:hAnsi="Times New Roman" w:cs="Times New Roman"/>
                <w:sz w:val="20"/>
                <w:szCs w:val="20"/>
              </w:rPr>
              <w:t xml:space="preserve"> </w:t>
            </w:r>
            <w:r w:rsidRPr="00EE6D8F">
              <w:rPr>
                <w:rFonts w:ascii="Times New Roman" w:hAnsi="Times New Roman" w:cs="Times New Roman"/>
                <w:i/>
                <w:sz w:val="20"/>
                <w:szCs w:val="20"/>
              </w:rPr>
              <w:t>№ 44-ФЗ)</w:t>
            </w:r>
          </w:p>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u w:val="single"/>
              </w:rPr>
              <w:t>Реквизиты счета участника закупки</w:t>
            </w:r>
            <w:r w:rsidRPr="00EE6D8F">
              <w:rPr>
                <w:rFonts w:ascii="Times New Roman" w:hAnsi="Times New Roman" w:cs="Times New Roman"/>
                <w:sz w:val="20"/>
                <w:szCs w:val="20"/>
              </w:rPr>
              <w:t>,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1.15.</w:t>
            </w:r>
          </w:p>
        </w:tc>
        <w:tc>
          <w:tcPr>
            <w:tcW w:w="3851" w:type="dxa"/>
            <w:gridSpan w:val="2"/>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 xml:space="preserve">Документы, подтверждающие соответствие участника закупки требованиям, установленным </w:t>
            </w:r>
            <w:r w:rsidRPr="00EE6D8F">
              <w:rPr>
                <w:rFonts w:ascii="Times New Roman" w:hAnsi="Times New Roman" w:cs="Times New Roman"/>
                <w:iCs/>
                <w:sz w:val="20"/>
                <w:szCs w:val="20"/>
              </w:rPr>
              <w:t>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Pr="00EE6D8F">
              <w:rPr>
                <w:rFonts w:ascii="Times New Roman" w:hAnsi="Times New Roman" w:cs="Times New Roman"/>
                <w:sz w:val="20"/>
                <w:szCs w:val="20"/>
              </w:rPr>
              <w:t>п.1 ч. 1 ст. 31 Федерального закона № 44-ФЗ)</w:t>
            </w:r>
          </w:p>
        </w:tc>
        <w:tc>
          <w:tcPr>
            <w:tcW w:w="5079" w:type="dxa"/>
          </w:tcPr>
          <w:p w:rsidR="00140BEA" w:rsidRPr="00475235" w:rsidRDefault="00140BEA" w:rsidP="0091735B">
            <w:pPr>
              <w:jc w:val="both"/>
              <w:rPr>
                <w:rFonts w:ascii="Times New Roman" w:hAnsi="Times New Roman" w:cs="Times New Roman"/>
                <w:sz w:val="20"/>
                <w:szCs w:val="20"/>
              </w:rPr>
            </w:pPr>
            <w:r w:rsidRPr="00BB5CB7">
              <w:rPr>
                <w:rFonts w:ascii="Times New Roman" w:hAnsi="Times New Roman" w:cs="Times New Roman"/>
                <w:sz w:val="20"/>
                <w:szCs w:val="20"/>
              </w:rPr>
              <w:t>Обязательный аудит бухгалтерской (финансовой) отчетности проводится только аудиторской организацией, сведения о которой внесены в реестр</w:t>
            </w:r>
            <w:r w:rsidRPr="00475235">
              <w:rPr>
                <w:rFonts w:ascii="Times New Roman" w:hAnsi="Times New Roman" w:cs="Times New Roman"/>
                <w:sz w:val="20"/>
                <w:szCs w:val="20"/>
              </w:rPr>
              <w:t xml:space="preserve"> аудиторских организаций, оказывающих аудиторские услуги общественно значимым организациям (ч. 2 ст. 5.1 Федерального закона № 307-ФЗ).</w:t>
            </w:r>
          </w:p>
          <w:p w:rsidR="00140BEA" w:rsidRPr="00475235" w:rsidRDefault="00140BEA" w:rsidP="0091735B">
            <w:pPr>
              <w:jc w:val="both"/>
              <w:rPr>
                <w:rFonts w:ascii="Times New Roman" w:hAnsi="Times New Roman" w:cs="Times New Roman"/>
                <w:b/>
                <w:sz w:val="20"/>
                <w:szCs w:val="20"/>
              </w:rPr>
            </w:pPr>
            <w:r w:rsidRPr="00475235">
              <w:rPr>
                <w:rFonts w:ascii="Times New Roman" w:hAnsi="Times New Roman" w:cs="Times New Roman"/>
                <w:b/>
                <w:sz w:val="20"/>
                <w:szCs w:val="20"/>
              </w:rPr>
              <w:t xml:space="preserve">В соответствии с Федеральным законом от 30.12.2008 № 307-ФЗ «Об аудиторской деятельности» (далее – Федеральный </w:t>
            </w:r>
            <w:proofErr w:type="gramStart"/>
            <w:r w:rsidRPr="00475235">
              <w:rPr>
                <w:rFonts w:ascii="Times New Roman" w:hAnsi="Times New Roman" w:cs="Times New Roman"/>
                <w:b/>
                <w:sz w:val="20"/>
                <w:szCs w:val="20"/>
              </w:rPr>
              <w:t>закон  №</w:t>
            </w:r>
            <w:proofErr w:type="gramEnd"/>
            <w:r w:rsidRPr="00475235">
              <w:rPr>
                <w:rFonts w:ascii="Times New Roman" w:hAnsi="Times New Roman" w:cs="Times New Roman"/>
                <w:b/>
                <w:sz w:val="20"/>
                <w:szCs w:val="20"/>
              </w:rPr>
              <w:t xml:space="preserve">307-ФЗ): </w:t>
            </w:r>
          </w:p>
          <w:p w:rsidR="00140BEA" w:rsidRPr="00475235" w:rsidRDefault="00140BEA" w:rsidP="0091735B">
            <w:pPr>
              <w:jc w:val="both"/>
              <w:rPr>
                <w:rFonts w:ascii="Times New Roman" w:hAnsi="Times New Roman" w:cs="Times New Roman"/>
                <w:sz w:val="20"/>
                <w:szCs w:val="20"/>
              </w:rPr>
            </w:pPr>
            <w:r w:rsidRPr="00475235">
              <w:rPr>
                <w:rFonts w:ascii="Times New Roman" w:hAnsi="Times New Roman" w:cs="Times New Roman"/>
                <w:sz w:val="20"/>
                <w:szCs w:val="20"/>
              </w:rPr>
              <w:t xml:space="preserve">- сведения об аудиторской организации должны быть включены в </w:t>
            </w:r>
            <w:r w:rsidRPr="00475235">
              <w:rPr>
                <w:rFonts w:ascii="Times New Roman" w:hAnsi="Times New Roman" w:cs="Times New Roman"/>
                <w:b/>
                <w:sz w:val="20"/>
                <w:szCs w:val="20"/>
              </w:rPr>
              <w:t xml:space="preserve">реестр аудиторов и аудиторских организаций саморегулируемой организации аудиторов </w:t>
            </w:r>
            <w:r w:rsidRPr="00475235">
              <w:rPr>
                <w:rFonts w:ascii="Times New Roman" w:hAnsi="Times New Roman" w:cs="Times New Roman"/>
                <w:sz w:val="20"/>
                <w:szCs w:val="20"/>
              </w:rPr>
              <w:t>(ч. 2 ст. 3 Федерального закона № 307-ФЗ);</w:t>
            </w:r>
          </w:p>
          <w:p w:rsidR="00140BEA" w:rsidRPr="00475235" w:rsidRDefault="00140BEA" w:rsidP="0091735B">
            <w:pPr>
              <w:jc w:val="both"/>
              <w:rPr>
                <w:rFonts w:ascii="Times New Roman" w:hAnsi="Times New Roman" w:cs="Times New Roman"/>
                <w:sz w:val="20"/>
                <w:szCs w:val="20"/>
              </w:rPr>
            </w:pPr>
            <w:r w:rsidRPr="00475235">
              <w:rPr>
                <w:rFonts w:ascii="Times New Roman" w:hAnsi="Times New Roman" w:cs="Times New Roman"/>
                <w:sz w:val="20"/>
                <w:szCs w:val="20"/>
              </w:rPr>
              <w:t xml:space="preserve">- сведения об аудиторской организации должны быть </w:t>
            </w:r>
            <w:r>
              <w:rPr>
                <w:rFonts w:ascii="Times New Roman" w:hAnsi="Times New Roman" w:cs="Times New Roman"/>
                <w:sz w:val="20"/>
                <w:szCs w:val="20"/>
              </w:rPr>
              <w:t>внесены</w:t>
            </w:r>
            <w:r w:rsidRPr="00475235">
              <w:rPr>
                <w:rFonts w:ascii="Times New Roman" w:hAnsi="Times New Roman" w:cs="Times New Roman"/>
                <w:sz w:val="20"/>
                <w:szCs w:val="20"/>
              </w:rPr>
              <w:t xml:space="preserve"> в </w:t>
            </w:r>
            <w:r w:rsidRPr="00475235">
              <w:rPr>
                <w:rFonts w:ascii="Times New Roman" w:hAnsi="Times New Roman" w:cs="Times New Roman"/>
                <w:b/>
                <w:sz w:val="20"/>
                <w:szCs w:val="20"/>
              </w:rPr>
              <w:t xml:space="preserve">реестр аудиторских организаций, оказывающих аудиторские услуги общественно значимым </w:t>
            </w:r>
            <w:proofErr w:type="gramStart"/>
            <w:r w:rsidRPr="00475235">
              <w:rPr>
                <w:rFonts w:ascii="Times New Roman" w:hAnsi="Times New Roman" w:cs="Times New Roman"/>
                <w:b/>
                <w:sz w:val="20"/>
                <w:szCs w:val="20"/>
              </w:rPr>
              <w:t>организациям</w:t>
            </w:r>
            <w:r w:rsidRPr="00475235">
              <w:rPr>
                <w:rFonts w:ascii="Times New Roman" w:hAnsi="Times New Roman" w:cs="Times New Roman"/>
                <w:sz w:val="20"/>
                <w:szCs w:val="20"/>
              </w:rPr>
              <w:t xml:space="preserve">  (</w:t>
            </w:r>
            <w:proofErr w:type="gramEnd"/>
            <w:r w:rsidRPr="00475235">
              <w:rPr>
                <w:rFonts w:ascii="Times New Roman" w:hAnsi="Times New Roman" w:cs="Times New Roman"/>
                <w:sz w:val="20"/>
                <w:szCs w:val="20"/>
              </w:rPr>
              <w:t xml:space="preserve">ч. 2 ст. 5.1 Федерального закона № 307-ФЗ); </w:t>
            </w:r>
          </w:p>
          <w:p w:rsidR="00140BEA" w:rsidRPr="00825862" w:rsidRDefault="00140BEA" w:rsidP="0091735B">
            <w:pPr>
              <w:jc w:val="both"/>
              <w:rPr>
                <w:rFonts w:ascii="Times New Roman" w:hAnsi="Times New Roman" w:cs="Times New Roman"/>
                <w:sz w:val="20"/>
                <w:szCs w:val="20"/>
              </w:rPr>
            </w:pPr>
            <w:r w:rsidRPr="00475235">
              <w:rPr>
                <w:rFonts w:ascii="Times New Roman" w:hAnsi="Times New Roman" w:cs="Times New Roman"/>
                <w:sz w:val="20"/>
                <w:szCs w:val="20"/>
              </w:rPr>
              <w:t xml:space="preserve">- </w:t>
            </w:r>
            <w:r w:rsidRPr="00825862">
              <w:rPr>
                <w:rFonts w:ascii="Times New Roman" w:hAnsi="Times New Roman" w:cs="Times New Roman"/>
                <w:sz w:val="20"/>
                <w:szCs w:val="20"/>
              </w:rPr>
              <w:t xml:space="preserve">руководитель аудита общественно значимой организации должен являться работником аудиторской организации, оказывающей аудиторские услуги общественно значимым организациям, </w:t>
            </w:r>
            <w:r w:rsidRPr="00825862">
              <w:rPr>
                <w:rFonts w:ascii="Times New Roman" w:hAnsi="Times New Roman" w:cs="Times New Roman"/>
                <w:b/>
                <w:sz w:val="20"/>
                <w:szCs w:val="20"/>
              </w:rPr>
              <w:t xml:space="preserve">по основному </w:t>
            </w:r>
            <w:r w:rsidRPr="00825862">
              <w:rPr>
                <w:rFonts w:ascii="Times New Roman" w:hAnsi="Times New Roman" w:cs="Times New Roman"/>
                <w:b/>
                <w:sz w:val="20"/>
                <w:szCs w:val="20"/>
              </w:rPr>
              <w:lastRenderedPageBreak/>
              <w:t>месту работы</w:t>
            </w:r>
            <w:r w:rsidRPr="00825862">
              <w:rPr>
                <w:rFonts w:ascii="Times New Roman" w:hAnsi="Times New Roman" w:cs="Times New Roman"/>
                <w:sz w:val="20"/>
                <w:szCs w:val="20"/>
              </w:rPr>
              <w:t xml:space="preserve">, и иметь опыт участия в оказании аудиторских услуг общественно значимым организациям </w:t>
            </w:r>
            <w:r w:rsidRPr="00825862">
              <w:rPr>
                <w:rFonts w:ascii="Times New Roman" w:hAnsi="Times New Roman" w:cs="Times New Roman"/>
                <w:b/>
                <w:sz w:val="20"/>
                <w:szCs w:val="20"/>
              </w:rPr>
              <w:t>в течение трех лет</w:t>
            </w:r>
            <w:r w:rsidRPr="00825862">
              <w:rPr>
                <w:rFonts w:ascii="Times New Roman" w:hAnsi="Times New Roman" w:cs="Times New Roman"/>
                <w:sz w:val="20"/>
                <w:szCs w:val="20"/>
              </w:rPr>
              <w:t>, непосредственно предшествовавших году начала оказания аудиторской услуги (ч. 1 ст. 5.2 Федерального закона № 307-ФЗ);</w:t>
            </w:r>
          </w:p>
          <w:p w:rsidR="00140BEA" w:rsidRPr="00A40ED0" w:rsidRDefault="00140BEA" w:rsidP="0091735B">
            <w:pPr>
              <w:jc w:val="both"/>
              <w:rPr>
                <w:rFonts w:ascii="Times New Roman" w:hAnsi="Times New Roman" w:cs="Times New Roman"/>
                <w:sz w:val="20"/>
                <w:szCs w:val="20"/>
              </w:rPr>
            </w:pPr>
            <w:r w:rsidRPr="00A40ED0">
              <w:rPr>
                <w:rFonts w:ascii="Times New Roman" w:hAnsi="Times New Roman" w:cs="Times New Roman"/>
                <w:sz w:val="20"/>
                <w:szCs w:val="20"/>
              </w:rPr>
              <w:t>- руководителем аудита общественно значимой организации не может быть назначен аудитор:</w:t>
            </w:r>
          </w:p>
          <w:p w:rsidR="00140BEA" w:rsidRPr="00A40ED0" w:rsidRDefault="00140BEA" w:rsidP="0091735B">
            <w:pPr>
              <w:jc w:val="both"/>
              <w:rPr>
                <w:rFonts w:ascii="Times New Roman" w:hAnsi="Times New Roman" w:cs="Times New Roman"/>
                <w:sz w:val="20"/>
                <w:szCs w:val="20"/>
              </w:rPr>
            </w:pPr>
            <w:r w:rsidRPr="00A40ED0">
              <w:rPr>
                <w:rFonts w:ascii="Times New Roman" w:hAnsi="Times New Roman" w:cs="Times New Roman"/>
                <w:sz w:val="20"/>
                <w:szCs w:val="20"/>
              </w:rPr>
              <w:t>1) имеющий неснятую или непогашенную судимость за совершение умышленного преступления;</w:t>
            </w:r>
          </w:p>
          <w:p w:rsidR="00140BEA" w:rsidRPr="00A40ED0" w:rsidRDefault="00140BEA" w:rsidP="0091735B">
            <w:pPr>
              <w:jc w:val="both"/>
              <w:rPr>
                <w:rFonts w:ascii="Times New Roman" w:hAnsi="Times New Roman" w:cs="Times New Roman"/>
                <w:sz w:val="20"/>
                <w:szCs w:val="20"/>
              </w:rPr>
            </w:pPr>
            <w:r w:rsidRPr="00A40ED0">
              <w:rPr>
                <w:rFonts w:ascii="Times New Roman" w:hAnsi="Times New Roman" w:cs="Times New Roman"/>
                <w:sz w:val="20"/>
                <w:szCs w:val="20"/>
              </w:rPr>
              <w:t>2) признанный судом в течение пяти лет, предшествовавших году начала оказания аудиторской услуги общественно значимой организации, виновным в злоупотреблении полномочиями аудитора;</w:t>
            </w:r>
          </w:p>
          <w:p w:rsidR="00140BEA" w:rsidRPr="00A40ED0" w:rsidRDefault="00140BEA" w:rsidP="0091735B">
            <w:pPr>
              <w:jc w:val="both"/>
              <w:rPr>
                <w:rFonts w:ascii="Times New Roman" w:hAnsi="Times New Roman" w:cs="Times New Roman"/>
                <w:sz w:val="20"/>
                <w:szCs w:val="20"/>
              </w:rPr>
            </w:pPr>
            <w:r w:rsidRPr="00A40ED0">
              <w:rPr>
                <w:rFonts w:ascii="Times New Roman" w:hAnsi="Times New Roman" w:cs="Times New Roman"/>
                <w:sz w:val="20"/>
                <w:szCs w:val="20"/>
              </w:rPr>
              <w:t>3) в течение трех лет, непосредственно предшествовавших году начала оказания аудиторской услуги общественно значимой организации:</w:t>
            </w:r>
          </w:p>
          <w:p w:rsidR="00140BEA" w:rsidRPr="00A40ED0" w:rsidRDefault="00140BEA" w:rsidP="0091735B">
            <w:pPr>
              <w:jc w:val="both"/>
              <w:rPr>
                <w:rFonts w:ascii="Times New Roman" w:hAnsi="Times New Roman" w:cs="Times New Roman"/>
                <w:sz w:val="20"/>
                <w:szCs w:val="20"/>
              </w:rPr>
            </w:pPr>
            <w:bookmarkStart w:id="1" w:name="Par148"/>
            <w:bookmarkEnd w:id="1"/>
            <w:r w:rsidRPr="00A40ED0">
              <w:rPr>
                <w:rFonts w:ascii="Times New Roman" w:hAnsi="Times New Roman" w:cs="Times New Roman"/>
                <w:sz w:val="20"/>
                <w:szCs w:val="20"/>
              </w:rPr>
              <w:t xml:space="preserve">а) нарушивший требования </w:t>
            </w:r>
            <w:hyperlink w:anchor="Par273" w:tooltip="Статья 8. Независимость аудиторских организаций, аудиторов" w:history="1">
              <w:r w:rsidRPr="00A40ED0">
                <w:rPr>
                  <w:rFonts w:ascii="Times New Roman" w:hAnsi="Times New Roman" w:cs="Times New Roman"/>
                  <w:sz w:val="20"/>
                  <w:szCs w:val="20"/>
                </w:rPr>
                <w:t>статьи 8</w:t>
              </w:r>
            </w:hyperlink>
            <w:r w:rsidRPr="00A40ED0">
              <w:rPr>
                <w:rFonts w:ascii="Times New Roman" w:hAnsi="Times New Roman" w:cs="Times New Roman"/>
                <w:sz w:val="20"/>
                <w:szCs w:val="20"/>
              </w:rPr>
              <w:t xml:space="preserve"> настоящего Федерального закона №307-ФЗ при участии в оказании аудиторских услуг общественно значимым организациям;</w:t>
            </w:r>
          </w:p>
          <w:p w:rsidR="00140BEA" w:rsidRPr="00475235" w:rsidRDefault="00140BEA" w:rsidP="0091735B">
            <w:pPr>
              <w:jc w:val="both"/>
              <w:rPr>
                <w:rFonts w:ascii="Times New Roman" w:hAnsi="Times New Roman" w:cs="Times New Roman"/>
                <w:sz w:val="20"/>
                <w:szCs w:val="20"/>
              </w:rPr>
            </w:pPr>
            <w:bookmarkStart w:id="2" w:name="Par149"/>
            <w:bookmarkEnd w:id="2"/>
            <w:r w:rsidRPr="00A40ED0">
              <w:rPr>
                <w:rFonts w:ascii="Times New Roman" w:hAnsi="Times New Roman" w:cs="Times New Roman"/>
                <w:sz w:val="20"/>
                <w:szCs w:val="20"/>
              </w:rPr>
              <w:t xml:space="preserve">б) неоднократно совершивший иное грубое нарушение требований Федерального закона №307-ФЗ, других федеральных законов и принятых в соответствии с ними иных нормативных правовых актов и нормативных актов Банка России, </w:t>
            </w:r>
            <w:hyperlink r:id="rId6" w:history="1">
              <w:r w:rsidRPr="00A40ED0">
                <w:rPr>
                  <w:rFonts w:ascii="Times New Roman" w:hAnsi="Times New Roman" w:cs="Times New Roman"/>
                  <w:sz w:val="20"/>
                  <w:szCs w:val="20"/>
                </w:rPr>
                <w:t>правил</w:t>
              </w:r>
            </w:hyperlink>
            <w:r w:rsidRPr="00A40ED0">
              <w:rPr>
                <w:rFonts w:ascii="Times New Roman" w:hAnsi="Times New Roman" w:cs="Times New Roman"/>
                <w:sz w:val="20"/>
                <w:szCs w:val="20"/>
              </w:rPr>
              <w:t xml:space="preserve"> независимости аудиторов и аудиторских организаций, </w:t>
            </w:r>
            <w:hyperlink r:id="rId7" w:history="1">
              <w:r w:rsidRPr="00A40ED0">
                <w:rPr>
                  <w:rFonts w:ascii="Times New Roman" w:hAnsi="Times New Roman" w:cs="Times New Roman"/>
                  <w:sz w:val="20"/>
                  <w:szCs w:val="20"/>
                </w:rPr>
                <w:t>кодекса</w:t>
              </w:r>
            </w:hyperlink>
            <w:r w:rsidRPr="00A40ED0">
              <w:rPr>
                <w:rFonts w:ascii="Times New Roman" w:hAnsi="Times New Roman" w:cs="Times New Roman"/>
                <w:sz w:val="20"/>
                <w:szCs w:val="20"/>
              </w:rPr>
              <w:t xml:space="preserve"> профессиональной этики аудиторов (далее при совместном упоминании - обязательные требования) (ч. 2 ст. 5.2 Федерального закона № 307-ФЗ);</w:t>
            </w:r>
          </w:p>
          <w:p w:rsidR="00140BEA" w:rsidRPr="00B90CE9" w:rsidRDefault="00140BEA" w:rsidP="0091735B">
            <w:pPr>
              <w:jc w:val="both"/>
              <w:rPr>
                <w:rFonts w:ascii="Times New Roman" w:hAnsi="Times New Roman" w:cs="Times New Roman"/>
                <w:sz w:val="20"/>
                <w:szCs w:val="20"/>
              </w:rPr>
            </w:pPr>
            <w:r w:rsidRPr="00B90CE9">
              <w:rPr>
                <w:rFonts w:ascii="Times New Roman" w:hAnsi="Times New Roman" w:cs="Times New Roman"/>
                <w:sz w:val="20"/>
                <w:szCs w:val="20"/>
              </w:rPr>
              <w:t xml:space="preserve">- аудиторская организация обязана проходить внешний контроль деятельности (ст. 10 Федерального закона № 307-ФЗ); </w:t>
            </w:r>
          </w:p>
          <w:p w:rsidR="00140BEA" w:rsidRPr="00B90CE9" w:rsidRDefault="00140BEA" w:rsidP="0091735B">
            <w:pPr>
              <w:jc w:val="both"/>
              <w:rPr>
                <w:rFonts w:ascii="Times New Roman" w:hAnsi="Times New Roman" w:cs="Times New Roman"/>
                <w:sz w:val="20"/>
                <w:szCs w:val="20"/>
              </w:rPr>
            </w:pPr>
            <w:r w:rsidRPr="00B90CE9">
              <w:rPr>
                <w:rFonts w:ascii="Times New Roman" w:hAnsi="Times New Roman" w:cs="Times New Roman"/>
                <w:sz w:val="20"/>
                <w:szCs w:val="20"/>
              </w:rPr>
              <w:t xml:space="preserve">- в отношении участника закупки на момент проведения конкурса и в период предполагаемого подписания договора на проведение аудита не должны действовать меры воздействия в виде приостановления членства в саморегулируемой организации аудиторов, лишающие участника закупки права заключать новые договоры (ч. 4 ст. 20 Федерального закона № 307-ФЗ); </w:t>
            </w:r>
          </w:p>
          <w:p w:rsidR="00140BEA" w:rsidRPr="00B90CE9" w:rsidRDefault="00140BEA" w:rsidP="0091735B">
            <w:pPr>
              <w:jc w:val="both"/>
              <w:rPr>
                <w:rFonts w:ascii="Times New Roman" w:hAnsi="Times New Roman" w:cs="Times New Roman"/>
                <w:sz w:val="20"/>
                <w:szCs w:val="20"/>
              </w:rPr>
            </w:pPr>
            <w:r w:rsidRPr="00B90CE9">
              <w:rPr>
                <w:rFonts w:ascii="Times New Roman" w:hAnsi="Times New Roman" w:cs="Times New Roman"/>
                <w:sz w:val="20"/>
                <w:szCs w:val="20"/>
              </w:rPr>
              <w:t xml:space="preserve">- при оказании аудиторских услуг (участии в оказании аудиторских услуг) аудиторская организация, аудитор должны быть независимы и соблюдать </w:t>
            </w:r>
            <w:hyperlink r:id="rId8" w:history="1">
              <w:r w:rsidRPr="00B90CE9">
                <w:rPr>
                  <w:rFonts w:ascii="Times New Roman" w:hAnsi="Times New Roman" w:cs="Times New Roman"/>
                  <w:sz w:val="20"/>
                  <w:szCs w:val="20"/>
                </w:rPr>
                <w:t>правила</w:t>
              </w:r>
            </w:hyperlink>
            <w:r w:rsidRPr="00B90CE9">
              <w:rPr>
                <w:rFonts w:ascii="Times New Roman" w:hAnsi="Times New Roman" w:cs="Times New Roman"/>
                <w:sz w:val="20"/>
                <w:szCs w:val="20"/>
              </w:rPr>
              <w:t xml:space="preserve"> независимости аудиторов и аудиторских организаций (ч. 1 ст. 8 Федерального закона № 307-ФЗ); </w:t>
            </w:r>
          </w:p>
          <w:p w:rsidR="00140BEA" w:rsidRPr="00B90CE9" w:rsidRDefault="00140BEA" w:rsidP="0091735B">
            <w:pPr>
              <w:jc w:val="both"/>
              <w:rPr>
                <w:rFonts w:ascii="Times New Roman" w:hAnsi="Times New Roman" w:cs="Times New Roman"/>
                <w:sz w:val="20"/>
                <w:szCs w:val="20"/>
              </w:rPr>
            </w:pPr>
            <w:r w:rsidRPr="00B90CE9">
              <w:rPr>
                <w:rFonts w:ascii="Times New Roman" w:hAnsi="Times New Roman" w:cs="Times New Roman"/>
                <w:sz w:val="20"/>
                <w:szCs w:val="20"/>
              </w:rPr>
              <w:t xml:space="preserve">- аудиторские организации не вправе осуществлять действия, влекущие возникновение конфликта интересов или создающие угрозу возникновения такого конфликта (ч. 3 ст. 8 Федерального закона № 307-ФЗ). </w:t>
            </w:r>
          </w:p>
          <w:p w:rsidR="00140BEA" w:rsidRPr="00B90CE9" w:rsidRDefault="00140BEA" w:rsidP="0091735B">
            <w:pPr>
              <w:jc w:val="both"/>
              <w:rPr>
                <w:rFonts w:ascii="Times New Roman" w:hAnsi="Times New Roman" w:cs="Times New Roman"/>
                <w:b/>
                <w:sz w:val="20"/>
                <w:szCs w:val="20"/>
              </w:rPr>
            </w:pPr>
            <w:r w:rsidRPr="00B90CE9">
              <w:rPr>
                <w:rFonts w:ascii="Times New Roman" w:hAnsi="Times New Roman" w:cs="Times New Roman"/>
                <w:b/>
                <w:sz w:val="20"/>
                <w:szCs w:val="20"/>
              </w:rPr>
              <w:t xml:space="preserve">Перечень документов, подтверждающих соответствие участника закупки установленным требованиям: </w:t>
            </w:r>
          </w:p>
          <w:p w:rsidR="00140BEA" w:rsidRPr="00B90CE9" w:rsidRDefault="00140BEA" w:rsidP="0091735B">
            <w:pPr>
              <w:jc w:val="both"/>
              <w:rPr>
                <w:rFonts w:ascii="Times New Roman" w:hAnsi="Times New Roman" w:cs="Times New Roman"/>
                <w:sz w:val="20"/>
                <w:szCs w:val="20"/>
              </w:rPr>
            </w:pPr>
            <w:r w:rsidRPr="00B90CE9">
              <w:rPr>
                <w:rFonts w:ascii="Times New Roman" w:hAnsi="Times New Roman" w:cs="Times New Roman"/>
                <w:sz w:val="20"/>
                <w:szCs w:val="20"/>
              </w:rPr>
              <w:t xml:space="preserve">1. Выписка (или ее надлежаще заверенная копия) из реестра аудиторов и аудиторских организаций саморегулируемой организации аудиторов, членом которой является участник закупки, полученная не ранее, чем за </w:t>
            </w:r>
            <w:proofErr w:type="gramStart"/>
            <w:r w:rsidRPr="00B90CE9">
              <w:rPr>
                <w:rFonts w:ascii="Times New Roman" w:hAnsi="Times New Roman" w:cs="Times New Roman"/>
                <w:sz w:val="20"/>
                <w:szCs w:val="20"/>
              </w:rPr>
              <w:t>один  месяц</w:t>
            </w:r>
            <w:proofErr w:type="gramEnd"/>
            <w:r w:rsidRPr="00B90CE9">
              <w:rPr>
                <w:rFonts w:ascii="Times New Roman" w:hAnsi="Times New Roman" w:cs="Times New Roman"/>
                <w:sz w:val="20"/>
                <w:szCs w:val="20"/>
              </w:rPr>
              <w:t xml:space="preserve"> до даты размещения в единой информационной системе в сфере закупок извещения об осуществлении закупки (Статьи 3 и 4 Федерального закона №307-ФЗ); </w:t>
            </w:r>
          </w:p>
          <w:p w:rsidR="00140BEA" w:rsidRPr="00475235" w:rsidRDefault="00140BEA" w:rsidP="0091735B">
            <w:pPr>
              <w:jc w:val="both"/>
              <w:rPr>
                <w:rFonts w:ascii="Times New Roman" w:hAnsi="Times New Roman" w:cs="Times New Roman"/>
                <w:sz w:val="20"/>
                <w:szCs w:val="20"/>
              </w:rPr>
            </w:pPr>
            <w:r w:rsidRPr="00475235">
              <w:rPr>
                <w:rFonts w:ascii="Times New Roman" w:hAnsi="Times New Roman" w:cs="Times New Roman"/>
                <w:sz w:val="20"/>
                <w:szCs w:val="20"/>
              </w:rPr>
              <w:t xml:space="preserve">2. Информация о внесении сведений об аудиторской организации в реестр аудиторских организаций, оказывающих аудиторские услуги общественно </w:t>
            </w:r>
            <w:r w:rsidRPr="00475235">
              <w:rPr>
                <w:rFonts w:ascii="Times New Roman" w:hAnsi="Times New Roman" w:cs="Times New Roman"/>
                <w:sz w:val="20"/>
                <w:szCs w:val="20"/>
              </w:rPr>
              <w:lastRenderedPageBreak/>
              <w:t xml:space="preserve">значимым организациям (ч. 2 ст. 5.1 Федерального закона № 307-ФЗ) </w:t>
            </w:r>
          </w:p>
          <w:p w:rsidR="00140BEA" w:rsidRPr="00475235" w:rsidRDefault="00140BEA" w:rsidP="0091735B">
            <w:pPr>
              <w:jc w:val="both"/>
              <w:rPr>
                <w:rFonts w:ascii="Times New Roman" w:hAnsi="Times New Roman" w:cs="Times New Roman"/>
                <w:sz w:val="20"/>
                <w:szCs w:val="20"/>
              </w:rPr>
            </w:pPr>
            <w:r w:rsidRPr="00475235">
              <w:rPr>
                <w:rFonts w:ascii="Times New Roman" w:hAnsi="Times New Roman" w:cs="Times New Roman"/>
                <w:sz w:val="20"/>
                <w:szCs w:val="20"/>
              </w:rPr>
              <w:t xml:space="preserve">3. Квалификационные аттестаты аудиторов, выданные саморегулируемой организацией аудиторов </w:t>
            </w:r>
            <w:r w:rsidRPr="00475235">
              <w:rPr>
                <w:rFonts w:ascii="Times New Roman" w:hAnsi="Times New Roman" w:cs="Times New Roman"/>
                <w:b/>
                <w:sz w:val="20"/>
                <w:szCs w:val="20"/>
              </w:rPr>
              <w:t>после 01.01.2011г.</w:t>
            </w:r>
            <w:r w:rsidRPr="00475235">
              <w:rPr>
                <w:rFonts w:ascii="Times New Roman" w:hAnsi="Times New Roman" w:cs="Times New Roman"/>
                <w:sz w:val="20"/>
                <w:szCs w:val="20"/>
              </w:rPr>
              <w:t xml:space="preserve">  (ч. 3.1. ст.4, ст. </w:t>
            </w:r>
            <w:proofErr w:type="gramStart"/>
            <w:r w:rsidRPr="00475235">
              <w:rPr>
                <w:rFonts w:ascii="Times New Roman" w:hAnsi="Times New Roman" w:cs="Times New Roman"/>
                <w:sz w:val="20"/>
                <w:szCs w:val="20"/>
              </w:rPr>
              <w:t>11  Федерального</w:t>
            </w:r>
            <w:proofErr w:type="gramEnd"/>
            <w:r w:rsidRPr="00475235">
              <w:rPr>
                <w:rFonts w:ascii="Times New Roman" w:hAnsi="Times New Roman" w:cs="Times New Roman"/>
                <w:sz w:val="20"/>
                <w:szCs w:val="20"/>
              </w:rPr>
              <w:t xml:space="preserve"> закона №307-ФЗ).</w:t>
            </w:r>
          </w:p>
          <w:p w:rsidR="00140BEA" w:rsidRPr="00B90CE9" w:rsidRDefault="00140BEA" w:rsidP="0091735B">
            <w:pPr>
              <w:jc w:val="both"/>
              <w:rPr>
                <w:rFonts w:ascii="Times New Roman" w:hAnsi="Times New Roman" w:cs="Times New Roman"/>
                <w:sz w:val="20"/>
                <w:szCs w:val="20"/>
              </w:rPr>
            </w:pPr>
            <w:r w:rsidRPr="00475235">
              <w:rPr>
                <w:rFonts w:ascii="Times New Roman" w:hAnsi="Times New Roman" w:cs="Times New Roman"/>
                <w:sz w:val="20"/>
                <w:szCs w:val="20"/>
              </w:rPr>
              <w:t>4. Документы о проведении</w:t>
            </w:r>
            <w:r w:rsidRPr="00B90CE9">
              <w:rPr>
                <w:rFonts w:ascii="Times New Roman" w:hAnsi="Times New Roman" w:cs="Times New Roman"/>
                <w:sz w:val="20"/>
                <w:szCs w:val="20"/>
              </w:rPr>
              <w:t xml:space="preserve"> внешнего контроля деятельности аудиторской организации, осуществляемые саморегулируемой организацией аудиторов в отношении своих членов, а также уполномоченным федеральным органом по контролю и надзору (ч. 3 ст. 10 Федерального закона №307-ФЗ).</w:t>
            </w:r>
          </w:p>
          <w:p w:rsidR="00140BEA" w:rsidRPr="00EE6D8F" w:rsidRDefault="00140BEA" w:rsidP="0091735B">
            <w:pPr>
              <w:jc w:val="both"/>
              <w:rPr>
                <w:rFonts w:ascii="Times New Roman" w:hAnsi="Times New Roman" w:cs="Times New Roman"/>
                <w:i/>
                <w:sz w:val="20"/>
                <w:szCs w:val="20"/>
              </w:rPr>
            </w:pPr>
            <w:r w:rsidRPr="00B90CE9">
              <w:rPr>
                <w:rFonts w:ascii="Times New Roman" w:hAnsi="Times New Roman" w:cs="Times New Roman"/>
                <w:i/>
                <w:sz w:val="20"/>
                <w:szCs w:val="20"/>
                <w:u w:val="single"/>
              </w:rPr>
              <w:t>В случае отсутствия указанных проверок участник закупки должен представить в своей заявке соответствующую информацию об отсутствии указанных проверок.</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lastRenderedPageBreak/>
              <w:t>1.16.</w:t>
            </w:r>
          </w:p>
        </w:tc>
        <w:tc>
          <w:tcPr>
            <w:tcW w:w="3851" w:type="dxa"/>
            <w:gridSpan w:val="2"/>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 xml:space="preserve">Документы, подтверждающие соответствие участника закупки дополнительным требованиям, установленным в соответствии с ч.2 ст.31 ФЗ-44, если иное не предусмотрено </w:t>
            </w:r>
            <w:r w:rsidRPr="00EE6D8F">
              <w:rPr>
                <w:rFonts w:ascii="Times New Roman" w:hAnsi="Times New Roman" w:cs="Times New Roman"/>
              </w:rPr>
              <w:t>Федеральным законом № 44-ФЗ</w:t>
            </w:r>
          </w:p>
        </w:tc>
        <w:tc>
          <w:tcPr>
            <w:tcW w:w="5079" w:type="dxa"/>
          </w:tcPr>
          <w:p w:rsidR="00140BEA" w:rsidRPr="00EE6D8F" w:rsidRDefault="00140BEA" w:rsidP="0091735B">
            <w:pPr>
              <w:rPr>
                <w:rFonts w:ascii="Times New Roman" w:hAnsi="Times New Roman" w:cs="Times New Roman"/>
              </w:rPr>
            </w:pPr>
            <w:r w:rsidRPr="00EE6D8F">
              <w:rPr>
                <w:rFonts w:ascii="Times New Roman" w:hAnsi="Times New Roman" w:cs="Times New Roman"/>
                <w:b/>
                <w:sz w:val="20"/>
                <w:szCs w:val="20"/>
                <w:highlight w:val="lightGray"/>
              </w:rPr>
              <w:t>НЕ УСТАНОВЛЕНЫ</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1.17.</w:t>
            </w:r>
          </w:p>
        </w:tc>
        <w:tc>
          <w:tcPr>
            <w:tcW w:w="3851" w:type="dxa"/>
            <w:gridSpan w:val="2"/>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 xml:space="preserve">Документы, подтверждающие соответствие участника закупки дополнительным требованиям, установленным в соответствии с ч.2.1 (при наличии таких требований) ст.31 ФЗ-44, если иное не предусмотрено </w:t>
            </w:r>
            <w:r w:rsidRPr="00EE6D8F">
              <w:rPr>
                <w:rFonts w:ascii="Times New Roman" w:hAnsi="Times New Roman" w:cs="Times New Roman"/>
              </w:rPr>
              <w:t>Федеральным законом № 44-ФЗ</w:t>
            </w:r>
          </w:p>
        </w:tc>
        <w:tc>
          <w:tcPr>
            <w:tcW w:w="5079" w:type="dxa"/>
          </w:tcPr>
          <w:p w:rsidR="00140BEA" w:rsidRPr="00EE6D8F" w:rsidRDefault="00140BEA" w:rsidP="0091735B">
            <w:pPr>
              <w:rPr>
                <w:rFonts w:ascii="Times New Roman" w:hAnsi="Times New Roman" w:cs="Times New Roman"/>
              </w:rPr>
            </w:pPr>
            <w:r w:rsidRPr="00EE6D8F">
              <w:rPr>
                <w:rFonts w:ascii="Times New Roman" w:hAnsi="Times New Roman" w:cs="Times New Roman"/>
                <w:b/>
                <w:sz w:val="20"/>
                <w:szCs w:val="20"/>
                <w:highlight w:val="lightGray"/>
              </w:rPr>
              <w:t>НЕ УСТАНОВЛЕНЫ</w:t>
            </w:r>
          </w:p>
        </w:tc>
      </w:tr>
      <w:tr w:rsidR="00140BEA" w:rsidRPr="00EE6D8F" w:rsidTr="0091735B">
        <w:tc>
          <w:tcPr>
            <w:tcW w:w="9747" w:type="dxa"/>
            <w:gridSpan w:val="4"/>
          </w:tcPr>
          <w:p w:rsidR="00140BEA" w:rsidRPr="00EE6D8F" w:rsidRDefault="00140BEA" w:rsidP="0091735B">
            <w:pPr>
              <w:jc w:val="both"/>
              <w:rPr>
                <w:rFonts w:ascii="Times New Roman" w:hAnsi="Times New Roman" w:cs="Times New Roman"/>
                <w:i/>
                <w:sz w:val="20"/>
                <w:szCs w:val="20"/>
              </w:rPr>
            </w:pPr>
            <w:r w:rsidRPr="00EE6D8F">
              <w:rPr>
                <w:rFonts w:ascii="Times New Roman" w:hAnsi="Times New Roman" w:cs="Times New Roman"/>
                <w:i/>
                <w:sz w:val="20"/>
                <w:szCs w:val="20"/>
              </w:rPr>
              <w:t>Примечание:</w:t>
            </w:r>
          </w:p>
          <w:p w:rsidR="00140BEA" w:rsidRPr="00EE6D8F" w:rsidRDefault="00140BEA" w:rsidP="0091735B">
            <w:pPr>
              <w:jc w:val="both"/>
              <w:rPr>
                <w:rFonts w:ascii="Times New Roman" w:hAnsi="Times New Roman" w:cs="Times New Roman"/>
                <w:i/>
                <w:sz w:val="20"/>
                <w:szCs w:val="20"/>
              </w:rPr>
            </w:pPr>
            <w:r w:rsidRPr="00EE6D8F">
              <w:rPr>
                <w:rFonts w:ascii="Times New Roman" w:hAnsi="Times New Roman" w:cs="Times New Roman"/>
                <w:i/>
                <w:sz w:val="20"/>
                <w:szCs w:val="20"/>
              </w:rPr>
              <w:t xml:space="preserve">1. информация и документы, предусмотренные </w:t>
            </w:r>
            <w:r w:rsidRPr="00EE6D8F">
              <w:rPr>
                <w:rFonts w:ascii="Times New Roman" w:hAnsi="Times New Roman" w:cs="Times New Roman"/>
                <w:i/>
                <w:sz w:val="20"/>
                <w:szCs w:val="20"/>
                <w:u w:val="single"/>
              </w:rPr>
              <w:t>п/п. «а» - «л» п.1 ч.1 ст.</w:t>
            </w:r>
            <w:r w:rsidRPr="00EE6D8F">
              <w:rPr>
                <w:rFonts w:ascii="Times New Roman" w:hAnsi="Times New Roman" w:cs="Times New Roman"/>
                <w:sz w:val="20"/>
                <w:szCs w:val="20"/>
                <w:u w:val="single"/>
              </w:rPr>
              <w:t>43</w:t>
            </w:r>
            <w:r w:rsidRPr="00EE6D8F">
              <w:rPr>
                <w:rFonts w:ascii="Times New Roman" w:hAnsi="Times New Roman" w:cs="Times New Roman"/>
                <w:sz w:val="20"/>
                <w:szCs w:val="20"/>
              </w:rPr>
              <w:t xml:space="preserve"> </w:t>
            </w:r>
            <w:r w:rsidRPr="00EE6D8F">
              <w:rPr>
                <w:rFonts w:ascii="Times New Roman" w:hAnsi="Times New Roman" w:cs="Times New Roman"/>
                <w:i/>
                <w:sz w:val="20"/>
                <w:szCs w:val="20"/>
              </w:rPr>
              <w:t>Федерального закона</w:t>
            </w:r>
            <w:r w:rsidRPr="00EE6D8F">
              <w:rPr>
                <w:rFonts w:ascii="Times New Roman" w:hAnsi="Times New Roman" w:cs="Times New Roman"/>
                <w:sz w:val="20"/>
                <w:szCs w:val="20"/>
              </w:rPr>
              <w:t xml:space="preserve"> </w:t>
            </w:r>
            <w:r w:rsidRPr="00EE6D8F">
              <w:rPr>
                <w:rFonts w:ascii="Times New Roman" w:hAnsi="Times New Roman" w:cs="Times New Roman"/>
                <w:i/>
                <w:sz w:val="20"/>
                <w:szCs w:val="20"/>
              </w:rPr>
              <w:t xml:space="preserve">№ 44-ФЗ, </w:t>
            </w:r>
            <w:r w:rsidRPr="00EE6D8F">
              <w:rPr>
                <w:rFonts w:ascii="Times New Roman" w:hAnsi="Times New Roman" w:cs="Times New Roman"/>
                <w:i/>
                <w:sz w:val="20"/>
                <w:szCs w:val="20"/>
                <w:u w:val="single"/>
              </w:rPr>
              <w:t>не включаются</w:t>
            </w:r>
            <w:r w:rsidRPr="00EE6D8F">
              <w:rPr>
                <w:rFonts w:ascii="Times New Roman" w:hAnsi="Times New Roman" w:cs="Times New Roman"/>
                <w:i/>
                <w:sz w:val="20"/>
                <w:szCs w:val="20"/>
              </w:rPr>
              <w:t xml:space="preserve"> участником закупки в заявку на участие в закупке. Такие информация и документы в случаях, предусмотренных Федеральным законом № 44-ФЗ, </w:t>
            </w:r>
            <w:r w:rsidRPr="00EE6D8F">
              <w:rPr>
                <w:rFonts w:ascii="Times New Roman" w:hAnsi="Times New Roman" w:cs="Times New Roman"/>
                <w:i/>
                <w:sz w:val="20"/>
                <w:szCs w:val="20"/>
                <w:u w:val="single"/>
              </w:rPr>
              <w:t>направляются</w:t>
            </w:r>
            <w:r w:rsidRPr="00EE6D8F">
              <w:rPr>
                <w:rFonts w:ascii="Times New Roman" w:hAnsi="Times New Roman" w:cs="Times New Roman"/>
                <w:i/>
                <w:sz w:val="20"/>
                <w:szCs w:val="20"/>
              </w:rPr>
              <w:t xml:space="preserve"> (по состоянию на дату и время их направления) заказчику </w:t>
            </w:r>
            <w:r w:rsidRPr="00EE6D8F">
              <w:rPr>
                <w:rFonts w:ascii="Times New Roman" w:hAnsi="Times New Roman" w:cs="Times New Roman"/>
                <w:i/>
                <w:sz w:val="20"/>
                <w:szCs w:val="20"/>
                <w:u w:val="single"/>
              </w:rPr>
              <w:t>оператором электронной площадки</w:t>
            </w:r>
            <w:r w:rsidRPr="00EE6D8F">
              <w:rPr>
                <w:rFonts w:ascii="Times New Roman" w:hAnsi="Times New Roman" w:cs="Times New Roman"/>
                <w:i/>
                <w:sz w:val="20"/>
                <w:szCs w:val="20"/>
              </w:rPr>
              <w:t>, оператором специализированной электронной площадки путем информационного взаимодействия с единой информационной системой;</w:t>
            </w:r>
          </w:p>
          <w:p w:rsidR="00140BEA" w:rsidRPr="00EE6D8F" w:rsidRDefault="00140BEA" w:rsidP="0091735B">
            <w:pPr>
              <w:jc w:val="both"/>
              <w:rPr>
                <w:rFonts w:ascii="Times New Roman" w:hAnsi="Times New Roman" w:cs="Times New Roman"/>
                <w:i/>
                <w:color w:val="000000" w:themeColor="text1"/>
                <w:sz w:val="20"/>
                <w:szCs w:val="20"/>
              </w:rPr>
            </w:pPr>
            <w:r w:rsidRPr="00EE6D8F">
              <w:rPr>
                <w:rFonts w:ascii="Times New Roman" w:hAnsi="Times New Roman" w:cs="Times New Roman"/>
                <w:i/>
                <w:sz w:val="20"/>
                <w:szCs w:val="20"/>
              </w:rPr>
              <w:t xml:space="preserve">2.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r w:rsidRPr="00EE6D8F">
              <w:rPr>
                <w:rFonts w:ascii="Times New Roman" w:hAnsi="Times New Roman" w:cs="Times New Roman"/>
                <w:i/>
                <w:sz w:val="20"/>
                <w:szCs w:val="20"/>
                <w:u w:val="single"/>
              </w:rPr>
              <w:t>ч.2 или 2.1</w:t>
            </w:r>
            <w:r w:rsidRPr="00EE6D8F">
              <w:rPr>
                <w:rFonts w:ascii="Times New Roman" w:hAnsi="Times New Roman" w:cs="Times New Roman"/>
                <w:i/>
                <w:sz w:val="20"/>
                <w:szCs w:val="20"/>
              </w:rPr>
              <w:t xml:space="preserve"> (при наличии таких требований) ст.31 Федерального закона</w:t>
            </w:r>
            <w:r w:rsidRPr="00EE6D8F">
              <w:rPr>
                <w:rFonts w:ascii="Times New Roman" w:hAnsi="Times New Roman" w:cs="Times New Roman"/>
                <w:sz w:val="20"/>
                <w:szCs w:val="20"/>
              </w:rPr>
              <w:t xml:space="preserve"> </w:t>
            </w:r>
            <w:r w:rsidRPr="00EE6D8F">
              <w:rPr>
                <w:rFonts w:ascii="Times New Roman" w:hAnsi="Times New Roman" w:cs="Times New Roman"/>
                <w:i/>
                <w:sz w:val="20"/>
                <w:szCs w:val="20"/>
              </w:rPr>
              <w:t>№ 44-ФЗ, и предусмотренные п/п. «н» п.1 ч.1 ст.43 Федерального закона</w:t>
            </w:r>
            <w:r w:rsidRPr="00EE6D8F">
              <w:rPr>
                <w:rFonts w:ascii="Times New Roman" w:hAnsi="Times New Roman" w:cs="Times New Roman"/>
                <w:sz w:val="20"/>
                <w:szCs w:val="20"/>
              </w:rPr>
              <w:t xml:space="preserve"> </w:t>
            </w:r>
            <w:r w:rsidRPr="00EE6D8F">
              <w:rPr>
                <w:rFonts w:ascii="Times New Roman" w:hAnsi="Times New Roman" w:cs="Times New Roman"/>
                <w:i/>
                <w:sz w:val="20"/>
                <w:szCs w:val="20"/>
              </w:rPr>
              <w:t xml:space="preserve">№ 44-ФЗ, </w:t>
            </w:r>
            <w:r w:rsidRPr="00EE6D8F">
              <w:rPr>
                <w:rFonts w:ascii="Times New Roman" w:hAnsi="Times New Roman" w:cs="Times New Roman"/>
                <w:i/>
                <w:sz w:val="20"/>
                <w:szCs w:val="20"/>
                <w:u w:val="single"/>
              </w:rPr>
              <w:t>не включаются участником закупки в заявку</w:t>
            </w:r>
            <w:r w:rsidRPr="00EE6D8F">
              <w:rPr>
                <w:rFonts w:ascii="Times New Roman" w:hAnsi="Times New Roman" w:cs="Times New Roman"/>
                <w:i/>
                <w:sz w:val="20"/>
                <w:szCs w:val="20"/>
              </w:rPr>
              <w:t xml:space="preserve"> на участие в закупке. Такие документы в случаях, предусмотренных Федеральным законом № 44-ФЗ,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1.18.</w:t>
            </w:r>
          </w:p>
        </w:tc>
        <w:tc>
          <w:tcPr>
            <w:tcW w:w="3851" w:type="dxa"/>
            <w:gridSpan w:val="2"/>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Заявка на участие в закупке может содержать документы, подтверждающие квалификацию участника закупки</w:t>
            </w:r>
            <w:r w:rsidRPr="00EE6D8F">
              <w:rPr>
                <w:rFonts w:ascii="Times New Roman" w:hAnsi="Times New Roman" w:cs="Times New Roman"/>
                <w:i/>
                <w:sz w:val="20"/>
                <w:szCs w:val="20"/>
              </w:rPr>
              <w:t xml:space="preserve"> </w:t>
            </w:r>
            <w:r w:rsidRPr="00EE6D8F">
              <w:rPr>
                <w:rFonts w:ascii="Times New Roman" w:hAnsi="Times New Roman" w:cs="Times New Roman"/>
                <w:sz w:val="20"/>
                <w:szCs w:val="20"/>
              </w:rPr>
              <w:t>в случае проведения электронного конкурса и установления критерия, предусмотренного пунктом 4 части 1 статьи 32 Федерального закона № 44-ФЗ. Отсутствие таких документов не является основанием для признания заявки не соответствующей требованиям Федерального закона                  № 44-ФЗ</w:t>
            </w:r>
          </w:p>
        </w:tc>
        <w:tc>
          <w:tcPr>
            <w:tcW w:w="5079" w:type="dxa"/>
          </w:tcPr>
          <w:p w:rsidR="00140BEA" w:rsidRPr="00EE6D8F" w:rsidRDefault="00140BEA" w:rsidP="0091735B">
            <w:pPr>
              <w:jc w:val="both"/>
              <w:rPr>
                <w:rFonts w:ascii="Times New Roman" w:hAnsi="Times New Roman" w:cs="Times New Roman"/>
                <w:i/>
                <w:color w:val="000000" w:themeColor="text1"/>
                <w:sz w:val="20"/>
                <w:szCs w:val="20"/>
              </w:rPr>
            </w:pPr>
            <w:r w:rsidRPr="00D056BF">
              <w:rPr>
                <w:rFonts w:ascii="Times New Roman" w:hAnsi="Times New Roman" w:cs="Times New Roman"/>
                <w:b/>
                <w:sz w:val="20"/>
                <w:szCs w:val="20"/>
              </w:rPr>
              <w:t>УСТАНОВЛЕНЫ (</w:t>
            </w:r>
            <w:r w:rsidRPr="00D056BF">
              <w:rPr>
                <w:rFonts w:ascii="Times New Roman" w:hAnsi="Times New Roman" w:cs="Times New Roman"/>
                <w:color w:val="22272F"/>
                <w:sz w:val="20"/>
                <w:szCs w:val="20"/>
              </w:rPr>
              <w:t>см. приложение № 4 к извещению «Порядок рассмотрения и оценки заявок на участие в конкурсе»)</w:t>
            </w:r>
          </w:p>
        </w:tc>
      </w:tr>
      <w:tr w:rsidR="00140BEA" w:rsidRPr="00EE6D8F" w:rsidTr="0091735B">
        <w:tc>
          <w:tcPr>
            <w:tcW w:w="9747" w:type="dxa"/>
            <w:gridSpan w:val="4"/>
            <w:shd w:val="clear" w:color="auto" w:fill="E2EFD9" w:themeFill="accent6" w:themeFillTint="33"/>
          </w:tcPr>
          <w:p w:rsidR="00140BEA" w:rsidRPr="00EE6D8F" w:rsidRDefault="00140BEA" w:rsidP="0091735B">
            <w:pPr>
              <w:jc w:val="center"/>
              <w:rPr>
                <w:rFonts w:ascii="Times New Roman" w:hAnsi="Times New Roman" w:cs="Times New Roman"/>
                <w:b/>
                <w:sz w:val="20"/>
                <w:szCs w:val="20"/>
              </w:rPr>
            </w:pPr>
            <w:r w:rsidRPr="00EE6D8F">
              <w:rPr>
                <w:rFonts w:ascii="Times New Roman" w:hAnsi="Times New Roman" w:cs="Times New Roman"/>
                <w:b/>
                <w:sz w:val="20"/>
                <w:szCs w:val="20"/>
              </w:rPr>
              <w:t>Предложение участника закупки в отношении объекта закупки:</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highlight w:val="red"/>
              </w:rPr>
            </w:pPr>
            <w:r w:rsidRPr="00EE6D8F">
              <w:rPr>
                <w:rFonts w:ascii="Times New Roman" w:hAnsi="Times New Roman" w:cs="Times New Roman"/>
                <w:sz w:val="20"/>
                <w:szCs w:val="20"/>
              </w:rPr>
              <w:t>1.19.</w:t>
            </w:r>
          </w:p>
        </w:tc>
        <w:tc>
          <w:tcPr>
            <w:tcW w:w="3827" w:type="dxa"/>
          </w:tcPr>
          <w:p w:rsidR="00140BEA" w:rsidRPr="00EE6D8F" w:rsidRDefault="00140BEA" w:rsidP="0091735B">
            <w:pPr>
              <w:jc w:val="both"/>
              <w:rPr>
                <w:rFonts w:ascii="Times New Roman" w:hAnsi="Times New Roman" w:cs="Times New Roman"/>
                <w:sz w:val="20"/>
                <w:szCs w:val="20"/>
                <w:highlight w:val="red"/>
              </w:rPr>
            </w:pPr>
            <w:r w:rsidRPr="00EE6D8F">
              <w:rPr>
                <w:rFonts w:ascii="Times New Roman" w:eastAsia="Times New Roman" w:hAnsi="Times New Roman" w:cs="Times New Roman"/>
                <w:sz w:val="20"/>
                <w:szCs w:val="20"/>
                <w:lang w:eastAsia="ru-RU"/>
              </w:rPr>
              <w:t>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Закона № 44-ФЗ, товарный знак (при наличии у товара товарного знака)</w:t>
            </w:r>
          </w:p>
        </w:tc>
        <w:tc>
          <w:tcPr>
            <w:tcW w:w="5103" w:type="dxa"/>
            <w:gridSpan w:val="2"/>
          </w:tcPr>
          <w:p w:rsidR="00140BEA" w:rsidRPr="00EE6D8F" w:rsidRDefault="00140BEA" w:rsidP="0091735B">
            <w:pPr>
              <w:jc w:val="both"/>
              <w:rPr>
                <w:rFonts w:ascii="Times New Roman" w:hAnsi="Times New Roman" w:cs="Times New Roman"/>
                <w:i/>
                <w:sz w:val="20"/>
                <w:szCs w:val="20"/>
                <w:highlight w:val="lightGray"/>
              </w:rPr>
            </w:pPr>
            <w:r w:rsidRPr="00EE6D8F">
              <w:rPr>
                <w:rFonts w:ascii="Times New Roman" w:hAnsi="Times New Roman" w:cs="Times New Roman"/>
                <w:b/>
                <w:sz w:val="20"/>
                <w:szCs w:val="20"/>
                <w:highlight w:val="lightGray"/>
              </w:rPr>
              <w:t>НЕ ТРЕБУЕТСЯ</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highlight w:val="yellow"/>
              </w:rPr>
            </w:pPr>
            <w:r w:rsidRPr="00EE6D8F">
              <w:rPr>
                <w:rFonts w:ascii="Times New Roman" w:hAnsi="Times New Roman" w:cs="Times New Roman"/>
                <w:sz w:val="20"/>
                <w:szCs w:val="20"/>
              </w:rPr>
              <w:lastRenderedPageBreak/>
              <w:t>1.20.</w:t>
            </w:r>
          </w:p>
        </w:tc>
        <w:tc>
          <w:tcPr>
            <w:tcW w:w="3827" w:type="dxa"/>
          </w:tcPr>
          <w:p w:rsidR="00140BEA" w:rsidRPr="00EE6D8F" w:rsidRDefault="00140BEA" w:rsidP="0091735B">
            <w:pPr>
              <w:jc w:val="both"/>
              <w:rPr>
                <w:rFonts w:ascii="Times New Roman" w:hAnsi="Times New Roman" w:cs="Times New Roman"/>
                <w:sz w:val="20"/>
                <w:szCs w:val="20"/>
                <w:highlight w:val="yellow"/>
              </w:rPr>
            </w:pPr>
            <w:r w:rsidRPr="00EE6D8F">
              <w:rPr>
                <w:rFonts w:ascii="Times New Roman" w:hAnsi="Times New Roman" w:cs="Times New Roman"/>
                <w:sz w:val="20"/>
                <w:szCs w:val="20"/>
              </w:rPr>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Федерального закона № 44-ФЗ</w:t>
            </w:r>
          </w:p>
        </w:tc>
        <w:tc>
          <w:tcPr>
            <w:tcW w:w="5103" w:type="dxa"/>
            <w:gridSpan w:val="2"/>
          </w:tcPr>
          <w:p w:rsidR="00140BEA" w:rsidRPr="00EE6D8F" w:rsidRDefault="00140BEA" w:rsidP="0091735B">
            <w:pPr>
              <w:jc w:val="both"/>
              <w:rPr>
                <w:rFonts w:ascii="Times New Roman" w:hAnsi="Times New Roman" w:cs="Times New Roman"/>
                <w:sz w:val="20"/>
                <w:szCs w:val="20"/>
                <w:highlight w:val="yellow"/>
              </w:rPr>
            </w:pPr>
            <w:r w:rsidRPr="00EE6D8F">
              <w:rPr>
                <w:rFonts w:ascii="Times New Roman" w:hAnsi="Times New Roman" w:cs="Times New Roman"/>
                <w:b/>
                <w:sz w:val="20"/>
                <w:szCs w:val="20"/>
                <w:highlight w:val="lightGray"/>
              </w:rPr>
              <w:t>НЕ ТРЕБУЕТСЯ</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1.21.</w:t>
            </w:r>
          </w:p>
        </w:tc>
        <w:tc>
          <w:tcPr>
            <w:tcW w:w="382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 xml:space="preserve">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Федеральным законом № 44-ФЗ предусмотрена документация о закупке). </w:t>
            </w:r>
          </w:p>
          <w:p w:rsidR="00140BEA" w:rsidRPr="00EE6D8F" w:rsidRDefault="00140BEA" w:rsidP="0091735B">
            <w:pPr>
              <w:jc w:val="both"/>
              <w:rPr>
                <w:rFonts w:ascii="Times New Roman" w:hAnsi="Times New Roman" w:cs="Times New Roman"/>
                <w:b/>
                <w:sz w:val="20"/>
                <w:szCs w:val="20"/>
              </w:rPr>
            </w:pPr>
          </w:p>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b/>
                <w:sz w:val="20"/>
                <w:szCs w:val="20"/>
                <w:u w:val="single"/>
              </w:rPr>
              <w:t>Заказчик не вправе требовать</w:t>
            </w:r>
            <w:r w:rsidRPr="00EE6D8F">
              <w:rPr>
                <w:rFonts w:ascii="Times New Roman" w:hAnsi="Times New Roman" w:cs="Times New Roman"/>
                <w:b/>
                <w:sz w:val="20"/>
                <w:szCs w:val="20"/>
              </w:rPr>
              <w:t xml:space="preserve"> представление указанных документов, если в соответствии с законодательством Российской Федерации они </w:t>
            </w:r>
            <w:r w:rsidRPr="00EE6D8F">
              <w:rPr>
                <w:rFonts w:ascii="Times New Roman" w:hAnsi="Times New Roman" w:cs="Times New Roman"/>
                <w:b/>
                <w:sz w:val="20"/>
                <w:szCs w:val="20"/>
                <w:u w:val="single"/>
              </w:rPr>
              <w:t>передаются вместе с товаром</w:t>
            </w:r>
            <w:r w:rsidRPr="00EE6D8F">
              <w:rPr>
                <w:rFonts w:ascii="Times New Roman" w:hAnsi="Times New Roman" w:cs="Times New Roman"/>
                <w:b/>
                <w:sz w:val="20"/>
                <w:szCs w:val="20"/>
              </w:rPr>
              <w:t>.</w:t>
            </w:r>
          </w:p>
        </w:tc>
        <w:tc>
          <w:tcPr>
            <w:tcW w:w="5103" w:type="dxa"/>
            <w:gridSpan w:val="2"/>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b/>
                <w:sz w:val="20"/>
                <w:szCs w:val="20"/>
                <w:highlight w:val="lightGray"/>
              </w:rPr>
              <w:t>НЕ ТРЕБУЮТСЯ</w:t>
            </w:r>
          </w:p>
        </w:tc>
      </w:tr>
      <w:tr w:rsidR="00140BEA" w:rsidRPr="00EE6D8F"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1.22.</w:t>
            </w:r>
          </w:p>
        </w:tc>
        <w:tc>
          <w:tcPr>
            <w:tcW w:w="382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Иные информация и документы, в том числе эскиз, рисунок, чертеж, фотография, иное изображение предлагаемого участником закупки товара.</w:t>
            </w:r>
          </w:p>
        </w:tc>
        <w:tc>
          <w:tcPr>
            <w:tcW w:w="5103" w:type="dxa"/>
            <w:gridSpan w:val="2"/>
          </w:tcPr>
          <w:p w:rsidR="00140BEA" w:rsidRPr="00EE6D8F" w:rsidRDefault="00140BEA" w:rsidP="0091735B">
            <w:pPr>
              <w:jc w:val="both"/>
              <w:rPr>
                <w:rFonts w:ascii="Times New Roman" w:hAnsi="Times New Roman" w:cs="Times New Roman"/>
                <w:i/>
                <w:sz w:val="20"/>
                <w:szCs w:val="20"/>
              </w:rPr>
            </w:pPr>
            <w:r w:rsidRPr="00EE6D8F">
              <w:rPr>
                <w:rFonts w:ascii="Times New Roman" w:hAnsi="Times New Roman" w:cs="Times New Roman"/>
              </w:rPr>
              <w:t xml:space="preserve">При формировании предложения в отношении объекта закупки участник вправе предоставить </w:t>
            </w:r>
            <w:r w:rsidRPr="00EE6D8F">
              <w:rPr>
                <w:rFonts w:ascii="Times New Roman" w:hAnsi="Times New Roman" w:cs="Times New Roman"/>
                <w:i/>
              </w:rPr>
              <w:t>иные информацию и документы, в том числе эскиз, рисунок, чертеж, фотография, иное изображение предлагаемого участником закупки товара.</w:t>
            </w:r>
          </w:p>
        </w:tc>
      </w:tr>
      <w:tr w:rsidR="00140BEA" w:rsidRPr="00EE6D8F" w:rsidTr="0091735B">
        <w:tc>
          <w:tcPr>
            <w:tcW w:w="9747" w:type="dxa"/>
            <w:gridSpan w:val="4"/>
          </w:tcPr>
          <w:p w:rsidR="00140BEA" w:rsidRPr="00EE6D8F" w:rsidRDefault="00140BEA" w:rsidP="0091735B">
            <w:pPr>
              <w:jc w:val="both"/>
              <w:rPr>
                <w:rFonts w:ascii="Times New Roman" w:hAnsi="Times New Roman" w:cs="Times New Roman"/>
                <w:i/>
                <w:sz w:val="20"/>
                <w:szCs w:val="20"/>
              </w:rPr>
            </w:pPr>
            <w:r w:rsidRPr="00EE6D8F">
              <w:rPr>
                <w:rFonts w:ascii="Times New Roman" w:hAnsi="Times New Roman" w:cs="Times New Roman"/>
                <w:i/>
                <w:sz w:val="20"/>
                <w:szCs w:val="20"/>
              </w:rPr>
              <w:t>Примечание.</w:t>
            </w:r>
          </w:p>
          <w:p w:rsidR="00140BEA" w:rsidRPr="00EE6D8F" w:rsidRDefault="00140BEA" w:rsidP="0091735B">
            <w:pPr>
              <w:jc w:val="both"/>
              <w:rPr>
                <w:rFonts w:ascii="Times New Roman" w:hAnsi="Times New Roman" w:cs="Times New Roman"/>
                <w:i/>
                <w:sz w:val="20"/>
                <w:szCs w:val="20"/>
              </w:rPr>
            </w:pPr>
            <w:r w:rsidRPr="00EE6D8F">
              <w:rPr>
                <w:rFonts w:ascii="Times New Roman" w:hAnsi="Times New Roman" w:cs="Times New Roman"/>
                <w:i/>
                <w:sz w:val="20"/>
                <w:szCs w:val="20"/>
              </w:rPr>
              <w:t xml:space="preserve">1) информация о товаре, предусмотренная </w:t>
            </w:r>
            <w:proofErr w:type="spellStart"/>
            <w:r w:rsidRPr="00EE6D8F">
              <w:rPr>
                <w:rFonts w:ascii="Times New Roman" w:hAnsi="Times New Roman" w:cs="Times New Roman"/>
                <w:i/>
                <w:sz w:val="20"/>
                <w:szCs w:val="20"/>
              </w:rPr>
              <w:t>пп</w:t>
            </w:r>
            <w:proofErr w:type="spellEnd"/>
            <w:r w:rsidRPr="00EE6D8F">
              <w:rPr>
                <w:rFonts w:ascii="Times New Roman" w:hAnsi="Times New Roman" w:cs="Times New Roman"/>
                <w:i/>
                <w:sz w:val="20"/>
                <w:szCs w:val="20"/>
              </w:rPr>
              <w:t>."а" и "б" п.2 ч.1 ст.43 Федерального закона № 44-ФЗ,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п/</w:t>
            </w:r>
            <w:proofErr w:type="spellStart"/>
            <w:r w:rsidRPr="00EE6D8F">
              <w:rPr>
                <w:rFonts w:ascii="Times New Roman" w:hAnsi="Times New Roman" w:cs="Times New Roman"/>
                <w:i/>
                <w:sz w:val="20"/>
                <w:szCs w:val="20"/>
              </w:rPr>
              <w:t>п."а</w:t>
            </w:r>
            <w:proofErr w:type="spellEnd"/>
            <w:r w:rsidRPr="00EE6D8F">
              <w:rPr>
                <w:rFonts w:ascii="Times New Roman" w:hAnsi="Times New Roman" w:cs="Times New Roman"/>
                <w:i/>
                <w:sz w:val="20"/>
                <w:szCs w:val="20"/>
              </w:rPr>
              <w:t>" п.2 ч.1 ст.43 Федерального закона №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140BEA" w:rsidRPr="00EE6D8F" w:rsidRDefault="00140BEA" w:rsidP="0091735B">
            <w:pPr>
              <w:jc w:val="both"/>
              <w:rPr>
                <w:rFonts w:ascii="Times New Roman" w:hAnsi="Times New Roman" w:cs="Times New Roman"/>
              </w:rPr>
            </w:pPr>
            <w:r w:rsidRPr="00EE6D8F">
              <w:rPr>
                <w:rFonts w:ascii="Times New Roman" w:hAnsi="Times New Roman" w:cs="Times New Roman"/>
                <w:i/>
                <w:sz w:val="20"/>
                <w:szCs w:val="20"/>
              </w:rPr>
              <w:t>2) информация, предусмотренная п/</w:t>
            </w:r>
            <w:proofErr w:type="spellStart"/>
            <w:r w:rsidRPr="00EE6D8F">
              <w:rPr>
                <w:rFonts w:ascii="Times New Roman" w:hAnsi="Times New Roman" w:cs="Times New Roman"/>
                <w:i/>
                <w:sz w:val="20"/>
                <w:szCs w:val="20"/>
              </w:rPr>
              <w:t>п."а</w:t>
            </w:r>
            <w:proofErr w:type="spellEnd"/>
            <w:r w:rsidRPr="00EE6D8F">
              <w:rPr>
                <w:rFonts w:ascii="Times New Roman" w:hAnsi="Times New Roman" w:cs="Times New Roman"/>
                <w:i/>
                <w:sz w:val="20"/>
                <w:szCs w:val="20"/>
              </w:rPr>
              <w:t>" и "г" п.2 ч.1 ст.43 Федерального закона № 44-ФЗ, не включается в заявку на участие в закупке в случае включения заказчиком в соответствии с п.8 ч.1 ст.33 Федерального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tc>
      </w:tr>
      <w:tr w:rsidR="00140BEA" w:rsidRPr="00EE6D8F" w:rsidTr="0091735B">
        <w:tc>
          <w:tcPr>
            <w:tcW w:w="9747" w:type="dxa"/>
            <w:gridSpan w:val="4"/>
            <w:tcBorders>
              <w:bottom w:val="single" w:sz="4" w:space="0" w:color="auto"/>
            </w:tcBorders>
            <w:shd w:val="clear" w:color="auto" w:fill="E2EFD9" w:themeFill="accent6" w:themeFillTint="33"/>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b/>
                <w:sz w:val="20"/>
                <w:szCs w:val="20"/>
              </w:rPr>
              <w:t xml:space="preserve">Информация и документы, предусмотренные нормативными правовыми актами, принятыми в соответствии с ч.3 и 4 ст.14 </w:t>
            </w:r>
            <w:r w:rsidRPr="00EE6D8F">
              <w:rPr>
                <w:rFonts w:ascii="Times New Roman" w:hAnsi="Times New Roman" w:cs="Times New Roman"/>
                <w:sz w:val="20"/>
                <w:szCs w:val="20"/>
              </w:rPr>
              <w:t>Федерального закона № 44-ФЗ (в случае, если в извещении об осуществлении закупки, документации о закупке (если ФЗ-44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140BEA" w:rsidRPr="00EE6D8F" w:rsidTr="0091735B">
        <w:tc>
          <w:tcPr>
            <w:tcW w:w="817" w:type="dxa"/>
            <w:tcBorders>
              <w:bottom w:val="single" w:sz="4" w:space="0" w:color="auto"/>
            </w:tcBorders>
          </w:tcPr>
          <w:p w:rsidR="00140BEA" w:rsidRPr="00EE6D8F" w:rsidRDefault="00140BEA" w:rsidP="0091735B">
            <w:pPr>
              <w:jc w:val="center"/>
              <w:rPr>
                <w:rFonts w:ascii="Times New Roman" w:hAnsi="Times New Roman" w:cs="Times New Roman"/>
                <w:sz w:val="20"/>
                <w:szCs w:val="20"/>
              </w:rPr>
            </w:pPr>
            <w:r w:rsidRPr="00EE6D8F">
              <w:rPr>
                <w:rFonts w:ascii="Times New Roman" w:hAnsi="Times New Roman" w:cs="Times New Roman"/>
                <w:sz w:val="20"/>
                <w:szCs w:val="20"/>
              </w:rPr>
              <w:t>1.23.</w:t>
            </w:r>
          </w:p>
        </w:tc>
        <w:tc>
          <w:tcPr>
            <w:tcW w:w="3851" w:type="dxa"/>
            <w:gridSpan w:val="2"/>
            <w:tcBorders>
              <w:bottom w:val="single" w:sz="4" w:space="0" w:color="auto"/>
            </w:tcBorders>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Запрет на допуск товаров, происходящих из иностранных государств, работ, услуг, соответственно выполняемых, оказываемых иностранными лицами в соответствии с частью 3 статьи 14 Федерального закона № 44-ФЗ</w:t>
            </w:r>
          </w:p>
        </w:tc>
        <w:tc>
          <w:tcPr>
            <w:tcW w:w="5079" w:type="dxa"/>
            <w:tcBorders>
              <w:bottom w:val="single" w:sz="4" w:space="0" w:color="auto"/>
            </w:tcBorders>
          </w:tcPr>
          <w:p w:rsidR="00140BEA" w:rsidRPr="00B81A88" w:rsidRDefault="00140BEA" w:rsidP="0091735B">
            <w:pPr>
              <w:jc w:val="both"/>
              <w:rPr>
                <w:rFonts w:ascii="Times New Roman" w:hAnsi="Times New Roman" w:cs="Times New Roman"/>
                <w:sz w:val="20"/>
                <w:szCs w:val="20"/>
              </w:rPr>
            </w:pPr>
            <w:r w:rsidRPr="00B81A88">
              <w:rPr>
                <w:rFonts w:ascii="Times New Roman" w:hAnsi="Times New Roman" w:cs="Times New Roman"/>
                <w:b/>
                <w:i/>
                <w:sz w:val="20"/>
                <w:highlight w:val="lightGray"/>
              </w:rPr>
              <w:t>НЕ УСТАНОВЛЕН</w:t>
            </w:r>
          </w:p>
        </w:tc>
      </w:tr>
      <w:tr w:rsidR="00140BEA" w:rsidRPr="00EE6D8F" w:rsidTr="0091735B">
        <w:tc>
          <w:tcPr>
            <w:tcW w:w="817" w:type="dxa"/>
            <w:tcBorders>
              <w:bottom w:val="single" w:sz="4" w:space="0" w:color="auto"/>
            </w:tcBorders>
          </w:tcPr>
          <w:p w:rsidR="00140BEA" w:rsidRPr="00EE6D8F" w:rsidRDefault="00140BEA" w:rsidP="0091735B">
            <w:pPr>
              <w:jc w:val="center"/>
              <w:rPr>
                <w:rFonts w:ascii="Times New Roman" w:hAnsi="Times New Roman" w:cs="Times New Roman"/>
                <w:sz w:val="20"/>
                <w:szCs w:val="20"/>
              </w:rPr>
            </w:pPr>
            <w:r w:rsidRPr="00EE6D8F">
              <w:rPr>
                <w:rFonts w:ascii="Times New Roman" w:hAnsi="Times New Roman" w:cs="Times New Roman"/>
                <w:sz w:val="20"/>
                <w:szCs w:val="20"/>
              </w:rPr>
              <w:t>1.24.</w:t>
            </w:r>
          </w:p>
        </w:tc>
        <w:tc>
          <w:tcPr>
            <w:tcW w:w="3851" w:type="dxa"/>
            <w:gridSpan w:val="2"/>
            <w:tcBorders>
              <w:bottom w:val="single" w:sz="4" w:space="0" w:color="auto"/>
            </w:tcBorders>
          </w:tcPr>
          <w:p w:rsidR="00140BEA" w:rsidRPr="00EE6D8F" w:rsidRDefault="00140BEA" w:rsidP="0091735B">
            <w:pPr>
              <w:jc w:val="both"/>
              <w:rPr>
                <w:rFonts w:ascii="Times New Roman" w:hAnsi="Times New Roman" w:cs="Times New Roman"/>
                <w:sz w:val="20"/>
              </w:rPr>
            </w:pPr>
            <w:r w:rsidRPr="00EE6D8F">
              <w:rPr>
                <w:rFonts w:ascii="Times New Roman" w:hAnsi="Times New Roman" w:cs="Times New Roman"/>
                <w:sz w:val="20"/>
                <w:szCs w:val="20"/>
              </w:rPr>
              <w:t>Ограничения допуска товаров, работ, услуг для целей осуществления закупок в соответствии с частью 3 статьи 14 Федерального закона № 44-ФЗ, включая</w:t>
            </w:r>
            <w:r w:rsidRPr="00EE6D8F">
              <w:rPr>
                <w:rFonts w:ascii="Times New Roman" w:hAnsi="Times New Roman" w:cs="Times New Roman"/>
                <w:sz w:val="20"/>
              </w:rPr>
              <w:t xml:space="preserve"> минимальную обязательную </w:t>
            </w:r>
            <w:r w:rsidRPr="00E97AC0">
              <w:rPr>
                <w:rFonts w:ascii="Times New Roman" w:hAnsi="Times New Roman" w:cs="Times New Roman"/>
                <w:sz w:val="20"/>
              </w:rPr>
              <w:t>долю</w:t>
            </w:r>
            <w:r w:rsidRPr="00EE6D8F">
              <w:rPr>
                <w:rFonts w:ascii="Times New Roman" w:hAnsi="Times New Roman" w:cs="Times New Roman"/>
                <w:sz w:val="20"/>
              </w:rPr>
              <w:t xml:space="preserve"> закупок </w:t>
            </w:r>
            <w:r w:rsidRPr="00EE6D8F">
              <w:rPr>
                <w:rFonts w:ascii="Times New Roman" w:hAnsi="Times New Roman" w:cs="Times New Roman"/>
                <w:sz w:val="20"/>
              </w:rPr>
              <w:lastRenderedPageBreak/>
              <w:t>российских товаров, в том числе товаров, поставляемых при выполнении закупаемых работ, оказании закупаемых услуг</w:t>
            </w:r>
          </w:p>
          <w:p w:rsidR="00140BEA" w:rsidRPr="00EE6D8F" w:rsidRDefault="00140BEA" w:rsidP="0091735B">
            <w:pPr>
              <w:jc w:val="both"/>
              <w:rPr>
                <w:rFonts w:ascii="Times New Roman" w:eastAsia="Times New Roman" w:hAnsi="Times New Roman" w:cs="Times New Roman"/>
                <w:sz w:val="20"/>
                <w:szCs w:val="24"/>
                <w:lang w:eastAsia="ru-RU"/>
              </w:rPr>
            </w:pPr>
          </w:p>
        </w:tc>
        <w:tc>
          <w:tcPr>
            <w:tcW w:w="5079" w:type="dxa"/>
            <w:tcBorders>
              <w:bottom w:val="single" w:sz="4" w:space="0" w:color="auto"/>
            </w:tcBorders>
          </w:tcPr>
          <w:p w:rsidR="00140BEA" w:rsidRPr="00B81A88" w:rsidRDefault="00140BEA" w:rsidP="0091735B">
            <w:pPr>
              <w:jc w:val="both"/>
              <w:rPr>
                <w:rFonts w:ascii="Times New Roman" w:hAnsi="Times New Roman" w:cs="Times New Roman"/>
                <w:sz w:val="20"/>
                <w:szCs w:val="20"/>
              </w:rPr>
            </w:pPr>
            <w:r w:rsidRPr="00B81A88">
              <w:rPr>
                <w:rFonts w:ascii="Times New Roman" w:hAnsi="Times New Roman" w:cs="Times New Roman"/>
                <w:b/>
                <w:sz w:val="20"/>
                <w:szCs w:val="20"/>
                <w:highlight w:val="lightGray"/>
              </w:rPr>
              <w:lastRenderedPageBreak/>
              <w:t>НЕ УСТАНОВЛЕНЫ</w:t>
            </w:r>
          </w:p>
        </w:tc>
      </w:tr>
      <w:tr w:rsidR="00140BEA" w:rsidRPr="00EE6D8F" w:rsidTr="0091735B">
        <w:tc>
          <w:tcPr>
            <w:tcW w:w="817" w:type="dxa"/>
            <w:tcBorders>
              <w:bottom w:val="single" w:sz="4" w:space="0" w:color="auto"/>
            </w:tcBorders>
          </w:tcPr>
          <w:p w:rsidR="00140BEA" w:rsidRPr="00EE6D8F" w:rsidRDefault="00140BEA" w:rsidP="0091735B">
            <w:pPr>
              <w:jc w:val="center"/>
              <w:rPr>
                <w:rFonts w:ascii="Times New Roman" w:hAnsi="Times New Roman" w:cs="Times New Roman"/>
                <w:sz w:val="20"/>
                <w:szCs w:val="20"/>
              </w:rPr>
            </w:pPr>
            <w:r w:rsidRPr="00EE6D8F">
              <w:rPr>
                <w:rFonts w:ascii="Times New Roman" w:hAnsi="Times New Roman" w:cs="Times New Roman"/>
                <w:sz w:val="20"/>
                <w:szCs w:val="20"/>
              </w:rPr>
              <w:t>1.25.</w:t>
            </w:r>
          </w:p>
        </w:tc>
        <w:tc>
          <w:tcPr>
            <w:tcW w:w="3851" w:type="dxa"/>
            <w:gridSpan w:val="2"/>
            <w:tcBorders>
              <w:bottom w:val="single" w:sz="4" w:space="0" w:color="auto"/>
            </w:tcBorders>
          </w:tcPr>
          <w:p w:rsidR="00140BEA" w:rsidRPr="00EE6D8F" w:rsidRDefault="00140BEA" w:rsidP="0091735B">
            <w:pPr>
              <w:jc w:val="both"/>
              <w:rPr>
                <w:rFonts w:ascii="Times New Roman" w:eastAsia="Times New Roman" w:hAnsi="Times New Roman" w:cs="Times New Roman"/>
                <w:sz w:val="20"/>
                <w:szCs w:val="24"/>
                <w:lang w:eastAsia="ru-RU"/>
              </w:rPr>
            </w:pPr>
            <w:r w:rsidRPr="00EE6D8F">
              <w:rPr>
                <w:rFonts w:ascii="Times New Roman" w:hAnsi="Times New Roman" w:cs="Times New Roman"/>
                <w:sz w:val="20"/>
                <w:szCs w:val="20"/>
              </w:rPr>
              <w:t>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 частью 4 статьи 14 Федерального закона № 44-ФЗ</w:t>
            </w:r>
          </w:p>
        </w:tc>
        <w:tc>
          <w:tcPr>
            <w:tcW w:w="5079" w:type="dxa"/>
            <w:tcBorders>
              <w:bottom w:val="single" w:sz="4" w:space="0" w:color="auto"/>
            </w:tcBorders>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b/>
                <w:sz w:val="20"/>
                <w:szCs w:val="20"/>
                <w:highlight w:val="lightGray"/>
              </w:rPr>
              <w:t>НЕ УСТАНОВЛЕНЫ</w:t>
            </w:r>
          </w:p>
        </w:tc>
      </w:tr>
      <w:tr w:rsidR="00140BEA" w:rsidRPr="00EE6D8F" w:rsidTr="0091735B">
        <w:tc>
          <w:tcPr>
            <w:tcW w:w="9747" w:type="dxa"/>
            <w:gridSpan w:val="4"/>
            <w:tcBorders>
              <w:bottom w:val="single" w:sz="4" w:space="0" w:color="auto"/>
            </w:tcBorders>
            <w:shd w:val="clear" w:color="auto" w:fill="E2EFD9" w:themeFill="accent6" w:themeFillTint="33"/>
          </w:tcPr>
          <w:p w:rsidR="00140BEA" w:rsidRPr="00EE6D8F" w:rsidRDefault="00140BEA" w:rsidP="0091735B">
            <w:pPr>
              <w:jc w:val="center"/>
              <w:rPr>
                <w:rFonts w:ascii="Times New Roman" w:hAnsi="Times New Roman" w:cs="Times New Roman"/>
                <w:b/>
                <w:sz w:val="20"/>
                <w:szCs w:val="20"/>
              </w:rPr>
            </w:pPr>
            <w:r w:rsidRPr="00EE6D8F">
              <w:rPr>
                <w:rFonts w:ascii="Times New Roman" w:hAnsi="Times New Roman" w:cs="Times New Roman"/>
                <w:b/>
                <w:sz w:val="20"/>
                <w:szCs w:val="20"/>
              </w:rPr>
              <w:t>Раздел 2. Третья часть должна содержать</w:t>
            </w:r>
          </w:p>
        </w:tc>
      </w:tr>
      <w:tr w:rsidR="00140BEA" w:rsidRPr="00EE6D8F" w:rsidTr="0091735B">
        <w:tc>
          <w:tcPr>
            <w:tcW w:w="817" w:type="dxa"/>
            <w:shd w:val="clear" w:color="auto" w:fill="FFFFFF" w:themeFill="background1"/>
          </w:tcPr>
          <w:p w:rsidR="00140BEA" w:rsidRPr="00EE6D8F" w:rsidRDefault="00140BEA" w:rsidP="0091735B">
            <w:pPr>
              <w:jc w:val="both"/>
              <w:rPr>
                <w:rFonts w:ascii="Times New Roman" w:hAnsi="Times New Roman" w:cs="Times New Roman"/>
                <w:b/>
                <w:sz w:val="20"/>
                <w:szCs w:val="20"/>
              </w:rPr>
            </w:pPr>
            <w:r w:rsidRPr="00EE6D8F">
              <w:rPr>
                <w:rFonts w:ascii="Times New Roman" w:hAnsi="Times New Roman" w:cs="Times New Roman"/>
                <w:sz w:val="20"/>
                <w:szCs w:val="20"/>
              </w:rPr>
              <w:t xml:space="preserve">2.1. </w:t>
            </w:r>
          </w:p>
        </w:tc>
        <w:tc>
          <w:tcPr>
            <w:tcW w:w="8930" w:type="dxa"/>
            <w:gridSpan w:val="3"/>
            <w:shd w:val="clear" w:color="auto" w:fill="FFFFFF" w:themeFill="background1"/>
          </w:tcPr>
          <w:p w:rsidR="00140BEA" w:rsidRPr="00EE6D8F" w:rsidRDefault="00140BEA" w:rsidP="0091735B">
            <w:pPr>
              <w:jc w:val="both"/>
              <w:rPr>
                <w:rFonts w:ascii="Times New Roman" w:hAnsi="Times New Roman" w:cs="Times New Roman"/>
                <w:b/>
                <w:sz w:val="20"/>
                <w:szCs w:val="20"/>
              </w:rPr>
            </w:pPr>
            <w:r w:rsidRPr="00EE6D8F">
              <w:rPr>
                <w:rFonts w:ascii="Times New Roman" w:hAnsi="Times New Roman" w:cs="Times New Roman"/>
                <w:sz w:val="20"/>
                <w:szCs w:val="20"/>
                <w:highlight w:val="lightGray"/>
              </w:rPr>
              <w:t xml:space="preserve">Предложение участника закупки о цене контракта (за исключением случая, предусмотренного п. 4 ч.1 ст.43 Федерального закона № 44-ФЗ) </w:t>
            </w:r>
          </w:p>
        </w:tc>
      </w:tr>
      <w:tr w:rsidR="00140BEA" w:rsidRPr="00EE6D8F" w:rsidTr="0091735B">
        <w:tc>
          <w:tcPr>
            <w:tcW w:w="9747" w:type="dxa"/>
            <w:gridSpan w:val="4"/>
            <w:shd w:val="clear" w:color="auto" w:fill="E2EFD9" w:themeFill="accent6" w:themeFillTint="33"/>
          </w:tcPr>
          <w:p w:rsidR="00140BEA" w:rsidRPr="00EE6D8F" w:rsidRDefault="00140BEA" w:rsidP="0091735B">
            <w:pPr>
              <w:jc w:val="center"/>
              <w:rPr>
                <w:rFonts w:ascii="Times New Roman" w:hAnsi="Times New Roman" w:cs="Times New Roman"/>
                <w:sz w:val="20"/>
                <w:szCs w:val="20"/>
              </w:rPr>
            </w:pPr>
            <w:r w:rsidRPr="00EE6D8F">
              <w:rPr>
                <w:rFonts w:ascii="Times New Roman" w:hAnsi="Times New Roman" w:cs="Times New Roman"/>
                <w:b/>
                <w:sz w:val="20"/>
                <w:szCs w:val="20"/>
              </w:rPr>
              <w:t>Раздел 3. Инструкция по заполнению заявки на участие в закупке</w:t>
            </w:r>
          </w:p>
        </w:tc>
      </w:tr>
      <w:tr w:rsidR="00140BEA" w:rsidRPr="00E97AC0" w:rsidTr="0091735B">
        <w:tc>
          <w:tcPr>
            <w:tcW w:w="817" w:type="dxa"/>
          </w:tcPr>
          <w:p w:rsidR="00140BEA" w:rsidRPr="00EE6D8F" w:rsidRDefault="00140BEA" w:rsidP="0091735B">
            <w:pPr>
              <w:jc w:val="both"/>
              <w:rPr>
                <w:rFonts w:ascii="Times New Roman" w:hAnsi="Times New Roman" w:cs="Times New Roman"/>
                <w:sz w:val="20"/>
                <w:szCs w:val="20"/>
              </w:rPr>
            </w:pPr>
            <w:r w:rsidRPr="00EE6D8F">
              <w:rPr>
                <w:rFonts w:ascii="Times New Roman" w:hAnsi="Times New Roman" w:cs="Times New Roman"/>
                <w:sz w:val="20"/>
                <w:szCs w:val="20"/>
              </w:rPr>
              <w:t>3.1.</w:t>
            </w:r>
          </w:p>
        </w:tc>
        <w:tc>
          <w:tcPr>
            <w:tcW w:w="8930" w:type="dxa"/>
            <w:gridSpan w:val="3"/>
          </w:tcPr>
          <w:p w:rsidR="00140BEA" w:rsidRPr="00E97AC0" w:rsidRDefault="00140BEA" w:rsidP="0091735B">
            <w:pPr>
              <w:ind w:firstLine="567"/>
              <w:jc w:val="both"/>
              <w:rPr>
                <w:rFonts w:ascii="Times New Roman" w:hAnsi="Times New Roman" w:cs="Times New Roman"/>
                <w:sz w:val="20"/>
                <w:szCs w:val="20"/>
              </w:rPr>
            </w:pPr>
            <w:r w:rsidRPr="00E97AC0">
              <w:rPr>
                <w:rFonts w:ascii="Times New Roman" w:hAnsi="Times New Roman" w:cs="Times New Roman"/>
                <w:sz w:val="20"/>
                <w:szCs w:val="20"/>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Федеральным законом № 44-ФЗ срока подачи заявок на участие в закупке.</w:t>
            </w:r>
          </w:p>
          <w:p w:rsidR="00140BEA" w:rsidRPr="00E97AC0" w:rsidRDefault="00140BEA" w:rsidP="0091735B">
            <w:pPr>
              <w:ind w:firstLine="567"/>
              <w:jc w:val="both"/>
              <w:rPr>
                <w:rFonts w:ascii="Times New Roman" w:hAnsi="Times New Roman" w:cs="Times New Roman"/>
                <w:sz w:val="20"/>
                <w:szCs w:val="20"/>
              </w:rPr>
            </w:pPr>
            <w:r w:rsidRPr="00E97AC0">
              <w:rPr>
                <w:rFonts w:ascii="Times New Roman" w:hAnsi="Times New Roman" w:cs="Times New Roman"/>
                <w:sz w:val="20"/>
                <w:szCs w:val="20"/>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Федеральным законом № 44-ФЗ оператору электронной площадки, оператору специализированной электронной площадки.</w:t>
            </w:r>
          </w:p>
          <w:p w:rsidR="00140BEA" w:rsidRPr="00E97AC0" w:rsidRDefault="00140BEA" w:rsidP="0091735B">
            <w:pPr>
              <w:ind w:firstLine="567"/>
              <w:jc w:val="both"/>
              <w:rPr>
                <w:rFonts w:ascii="Times New Roman" w:hAnsi="Times New Roman" w:cs="Times New Roman"/>
                <w:sz w:val="20"/>
                <w:szCs w:val="20"/>
              </w:rPr>
            </w:pPr>
            <w:r w:rsidRPr="00E97AC0">
              <w:rPr>
                <w:rFonts w:ascii="Times New Roman" w:hAnsi="Times New Roman" w:cs="Times New Roman"/>
                <w:sz w:val="20"/>
                <w:szCs w:val="20"/>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140BEA" w:rsidRPr="00E97AC0" w:rsidRDefault="00140BEA" w:rsidP="0091735B">
            <w:pPr>
              <w:ind w:firstLine="567"/>
              <w:jc w:val="both"/>
              <w:rPr>
                <w:rFonts w:ascii="Times New Roman" w:hAnsi="Times New Roman" w:cs="Times New Roman"/>
                <w:sz w:val="20"/>
                <w:szCs w:val="20"/>
              </w:rPr>
            </w:pPr>
            <w:r w:rsidRPr="00E97AC0">
              <w:rPr>
                <w:rFonts w:ascii="Times New Roman" w:hAnsi="Times New Roman" w:cs="Times New Roman"/>
                <w:sz w:val="20"/>
                <w:szCs w:val="20"/>
              </w:rPr>
              <w:t>Участник закупки, подавший заявку на участие в закупке, вправе в соответствии с частями 10 и 11 статьи 43 Федеральным законом № 44-ФЗ отозвать такую заявку:</w:t>
            </w:r>
          </w:p>
          <w:p w:rsidR="00140BEA" w:rsidRPr="00E97AC0" w:rsidRDefault="00140BEA" w:rsidP="0091735B">
            <w:pPr>
              <w:ind w:firstLine="567"/>
              <w:jc w:val="both"/>
              <w:rPr>
                <w:rFonts w:ascii="Times New Roman" w:hAnsi="Times New Roman" w:cs="Times New Roman"/>
                <w:sz w:val="20"/>
                <w:szCs w:val="20"/>
              </w:rPr>
            </w:pPr>
            <w:r w:rsidRPr="00E97AC0">
              <w:rPr>
                <w:rFonts w:ascii="Times New Roman" w:hAnsi="Times New Roman" w:cs="Times New Roman"/>
                <w:sz w:val="20"/>
                <w:szCs w:val="20"/>
              </w:rPr>
              <w:t>1) до окончания срока подачи заявок на участие в закупке;</w:t>
            </w:r>
          </w:p>
          <w:p w:rsidR="00140BEA" w:rsidRPr="00E97AC0" w:rsidRDefault="00140BEA" w:rsidP="0091735B">
            <w:pPr>
              <w:ind w:firstLine="567"/>
              <w:jc w:val="both"/>
              <w:rPr>
                <w:rFonts w:ascii="Times New Roman" w:hAnsi="Times New Roman" w:cs="Times New Roman"/>
                <w:sz w:val="20"/>
                <w:szCs w:val="20"/>
              </w:rPr>
            </w:pPr>
            <w:r w:rsidRPr="00E97AC0">
              <w:rPr>
                <w:rFonts w:ascii="Times New Roman" w:hAnsi="Times New Roman" w:cs="Times New Roman"/>
                <w:sz w:val="20"/>
                <w:szCs w:val="20"/>
              </w:rPr>
              <w:t xml:space="preserve">2) с момента размещения в соответствии с Федеральным законом № 44-ФЗ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Федеральным законом № 44-ФЗ проекта контракта, заключаемого с таким участником закупки, за исключением случаев, если такая заявка отклонена (при проведении электронных процедур). </w:t>
            </w:r>
          </w:p>
          <w:p w:rsidR="00140BEA" w:rsidRPr="00E97AC0" w:rsidRDefault="00140BEA" w:rsidP="0091735B">
            <w:pPr>
              <w:ind w:firstLine="567"/>
              <w:jc w:val="both"/>
              <w:rPr>
                <w:rFonts w:ascii="Times New Roman" w:hAnsi="Times New Roman" w:cs="Times New Roman"/>
                <w:sz w:val="20"/>
                <w:szCs w:val="20"/>
              </w:rPr>
            </w:pPr>
            <w:r w:rsidRPr="00E97AC0">
              <w:rPr>
                <w:rFonts w:ascii="Times New Roman" w:hAnsi="Times New Roman" w:cs="Times New Roman"/>
                <w:sz w:val="20"/>
                <w:szCs w:val="20"/>
              </w:rPr>
              <w:t>Не допускается отзыв заявок, которым в соответствии с Федеральным законом № 44-ФЗ присвоены первые три порядковых номера.</w:t>
            </w:r>
          </w:p>
          <w:p w:rsidR="00140BEA" w:rsidRPr="00E97AC0" w:rsidRDefault="00140BEA" w:rsidP="0091735B">
            <w:pPr>
              <w:ind w:firstLine="567"/>
              <w:jc w:val="both"/>
              <w:rPr>
                <w:rFonts w:ascii="Times New Roman" w:hAnsi="Times New Roman" w:cs="Times New Roman"/>
                <w:sz w:val="20"/>
                <w:szCs w:val="20"/>
              </w:rPr>
            </w:pPr>
            <w:r w:rsidRPr="00E97AC0">
              <w:rPr>
                <w:rFonts w:ascii="Times New Roman" w:hAnsi="Times New Roman" w:cs="Times New Roman"/>
                <w:sz w:val="20"/>
                <w:szCs w:val="20"/>
              </w:rPr>
              <w:t>Заявка на участие в закупке должна быть подписана усиленной электронной подписью лица, имеющего право действовать от имени участника закупки.</w:t>
            </w:r>
          </w:p>
          <w:p w:rsidR="00140BEA" w:rsidRPr="00E97AC0" w:rsidRDefault="00140BEA" w:rsidP="0091735B">
            <w:pPr>
              <w:ind w:firstLine="567"/>
              <w:jc w:val="both"/>
              <w:rPr>
                <w:rFonts w:ascii="Times New Roman" w:hAnsi="Times New Roman" w:cs="Times New Roman"/>
                <w:sz w:val="20"/>
                <w:szCs w:val="20"/>
              </w:rPr>
            </w:pPr>
            <w:r w:rsidRPr="00E97AC0">
              <w:rPr>
                <w:rFonts w:ascii="Times New Roman" w:hAnsi="Times New Roman" w:cs="Times New Roman"/>
                <w:sz w:val="20"/>
                <w:szCs w:val="20"/>
              </w:rPr>
              <w:t>Сведения, которые включаются в заявку на участие в закупке, не должны допускать двусмысленных толкований.</w:t>
            </w:r>
          </w:p>
          <w:p w:rsidR="00140BEA" w:rsidRPr="007E672A" w:rsidRDefault="00140BEA" w:rsidP="0091735B">
            <w:pPr>
              <w:autoSpaceDE w:val="0"/>
              <w:autoSpaceDN w:val="0"/>
              <w:adjustRightInd w:val="0"/>
              <w:ind w:firstLine="601"/>
              <w:jc w:val="both"/>
              <w:rPr>
                <w:rFonts w:ascii="Times New Roman" w:hAnsi="Times New Roman" w:cs="Times New Roman"/>
                <w:sz w:val="20"/>
                <w:szCs w:val="20"/>
              </w:rPr>
            </w:pPr>
            <w:r w:rsidRPr="00E97AC0">
              <w:rPr>
                <w:rFonts w:ascii="Times New Roman" w:hAnsi="Times New Roman" w:cs="Times New Roman"/>
                <w:sz w:val="20"/>
                <w:szCs w:val="20"/>
              </w:rPr>
              <w:t>Все документы, входящие в состав заявки на участие в закупке, должны иметь четко читаемый текст.</w:t>
            </w:r>
            <w:r w:rsidRPr="007E672A">
              <w:rPr>
                <w:rFonts w:ascii="Times New Roman" w:hAnsi="Times New Roman" w:cs="Times New Roman"/>
                <w:sz w:val="20"/>
                <w:szCs w:val="20"/>
              </w:rPr>
              <w:t xml:space="preserve"> </w:t>
            </w:r>
          </w:p>
          <w:p w:rsidR="00140BEA" w:rsidRPr="00E97AC0" w:rsidRDefault="00140BEA" w:rsidP="0091735B">
            <w:pPr>
              <w:ind w:firstLine="567"/>
              <w:jc w:val="both"/>
              <w:rPr>
                <w:rFonts w:ascii="Times New Roman" w:hAnsi="Times New Roman" w:cs="Times New Roman"/>
                <w:sz w:val="20"/>
                <w:szCs w:val="20"/>
              </w:rPr>
            </w:pPr>
            <w:r w:rsidRPr="00E97AC0">
              <w:rPr>
                <w:rFonts w:ascii="Times New Roman" w:hAnsi="Times New Roman" w:cs="Times New Roman"/>
                <w:sz w:val="20"/>
                <w:szCs w:val="20"/>
              </w:rPr>
              <w:t>Инструкция по заполнению заявки на участие в электронном конкурсе изложена в</w:t>
            </w:r>
            <w:r w:rsidRPr="007E672A">
              <w:rPr>
                <w:rFonts w:ascii="Times New Roman" w:hAnsi="Times New Roman" w:cs="Times New Roman"/>
                <w:sz w:val="20"/>
                <w:szCs w:val="20"/>
              </w:rPr>
              <w:t xml:space="preserve"> </w:t>
            </w:r>
            <w:r w:rsidRPr="00E97AC0">
              <w:rPr>
                <w:rFonts w:ascii="Times New Roman" w:hAnsi="Times New Roman" w:cs="Times New Roman"/>
                <w:sz w:val="20"/>
                <w:szCs w:val="20"/>
              </w:rPr>
              <w:t xml:space="preserve">извещении об осуществлении закупки и Приложении к извещению о проведении электронного </w:t>
            </w:r>
            <w:proofErr w:type="gramStart"/>
            <w:r w:rsidRPr="00E97AC0">
              <w:rPr>
                <w:rFonts w:ascii="Times New Roman" w:hAnsi="Times New Roman" w:cs="Times New Roman"/>
                <w:sz w:val="20"/>
                <w:szCs w:val="20"/>
              </w:rPr>
              <w:t>конкурса  «</w:t>
            </w:r>
            <w:proofErr w:type="gramEnd"/>
            <w:r w:rsidRPr="00E97AC0">
              <w:rPr>
                <w:rFonts w:ascii="Times New Roman" w:hAnsi="Times New Roman" w:cs="Times New Roman"/>
                <w:sz w:val="20"/>
                <w:szCs w:val="20"/>
              </w:rPr>
              <w:t>Описание объекта закупки».</w:t>
            </w:r>
          </w:p>
          <w:p w:rsidR="00140BEA" w:rsidRPr="00E97AC0" w:rsidRDefault="00140BEA" w:rsidP="0091735B">
            <w:pPr>
              <w:autoSpaceDE w:val="0"/>
              <w:autoSpaceDN w:val="0"/>
              <w:adjustRightInd w:val="0"/>
              <w:ind w:firstLine="601"/>
              <w:jc w:val="both"/>
              <w:rPr>
                <w:rFonts w:ascii="Times New Roman" w:hAnsi="Times New Roman" w:cs="Times New Roman"/>
                <w:sz w:val="20"/>
                <w:szCs w:val="20"/>
              </w:rPr>
            </w:pPr>
            <w:r w:rsidRPr="007E672A">
              <w:rPr>
                <w:rFonts w:ascii="Times New Roman" w:hAnsi="Times New Roman" w:cs="Times New Roman"/>
                <w:sz w:val="20"/>
                <w:szCs w:val="20"/>
              </w:rPr>
              <w:t xml:space="preserve">Информация о товаре, в </w:t>
            </w:r>
            <w:proofErr w:type="gramStart"/>
            <w:r w:rsidRPr="007E672A">
              <w:rPr>
                <w:rFonts w:ascii="Times New Roman" w:hAnsi="Times New Roman" w:cs="Times New Roman"/>
                <w:sz w:val="20"/>
                <w:szCs w:val="20"/>
              </w:rPr>
              <w:t>том числе</w:t>
            </w:r>
            <w:proofErr w:type="gramEnd"/>
            <w:r w:rsidRPr="007E672A">
              <w:rPr>
                <w:rFonts w:ascii="Times New Roman" w:hAnsi="Times New Roman" w:cs="Times New Roman"/>
                <w:sz w:val="20"/>
                <w:szCs w:val="20"/>
              </w:rPr>
              <w:t xml:space="preserve"> поставляемом заказчику при выполнении закупаемых работ, оказании закупаемых услуг, заполняется участником закупки в соответствии с показателями, </w:t>
            </w:r>
            <w:r w:rsidRPr="00E97AC0">
              <w:rPr>
                <w:rFonts w:ascii="Times New Roman" w:hAnsi="Times New Roman" w:cs="Times New Roman"/>
                <w:sz w:val="20"/>
                <w:szCs w:val="20"/>
              </w:rPr>
              <w:t>установленными в размещенном в ЕИС извещении об осуществлении закупки и документе «Описание объекта закупки»</w:t>
            </w:r>
            <w:r w:rsidRPr="007E672A">
              <w:rPr>
                <w:rFonts w:ascii="Times New Roman" w:hAnsi="Times New Roman" w:cs="Times New Roman"/>
                <w:sz w:val="20"/>
                <w:szCs w:val="20"/>
              </w:rPr>
              <w:t xml:space="preserve">. </w:t>
            </w:r>
            <w:r w:rsidRPr="00E97AC0">
              <w:rPr>
                <w:rFonts w:ascii="Times New Roman" w:hAnsi="Times New Roman" w:cs="Times New Roman"/>
                <w:sz w:val="20"/>
                <w:szCs w:val="20"/>
              </w:rPr>
              <w:t>Информация, предусмотренная подпунктом «а» пункта 2 части 1 статьи 43 Федерального 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140BEA" w:rsidRDefault="00140BEA" w:rsidP="0091735B">
            <w:pPr>
              <w:autoSpaceDE w:val="0"/>
              <w:autoSpaceDN w:val="0"/>
              <w:adjustRightInd w:val="0"/>
              <w:ind w:firstLine="601"/>
              <w:jc w:val="both"/>
              <w:rPr>
                <w:rFonts w:ascii="Times New Roman" w:hAnsi="Times New Roman" w:cs="Times New Roman"/>
                <w:sz w:val="20"/>
                <w:szCs w:val="20"/>
              </w:rPr>
            </w:pPr>
            <w:r>
              <w:rPr>
                <w:rFonts w:ascii="Times New Roman" w:hAnsi="Times New Roman" w:cs="Times New Roman"/>
                <w:sz w:val="20"/>
                <w:szCs w:val="20"/>
              </w:rPr>
              <w:t xml:space="preserve">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N 656) при формировании предложения участника закупки в отношении объекта закупки, </w:t>
            </w:r>
            <w:r>
              <w:rPr>
                <w:rFonts w:ascii="Times New Roman" w:hAnsi="Times New Roman" w:cs="Times New Roman"/>
                <w:sz w:val="20"/>
                <w:szCs w:val="20"/>
              </w:rPr>
              <w:lastRenderedPageBreak/>
              <w:t xml:space="preserve">предусмотренного пунктом 2 части 1 статьи 43 Федерального закона №44-ФЗ, с использованием электронной площадки </w:t>
            </w:r>
            <w:r w:rsidRPr="007E672A">
              <w:rPr>
                <w:rFonts w:ascii="Times New Roman" w:hAnsi="Times New Roman" w:cs="Times New Roman"/>
                <w:sz w:val="20"/>
                <w:szCs w:val="20"/>
              </w:rPr>
              <w:t>(путем заполнения экранных форм веб-интерфейса электронной площадки - в «структурированном виде</w:t>
            </w:r>
            <w:r>
              <w:rPr>
                <w:rFonts w:ascii="Times New Roman" w:hAnsi="Times New Roman" w:cs="Times New Roman"/>
                <w:sz w:val="20"/>
                <w:szCs w:val="20"/>
              </w:rPr>
              <w:t>»), формируются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 в соответствии с пунктом 5 части 1 статьи 42 Федерального закона №44-ФЗ.</w:t>
            </w:r>
          </w:p>
          <w:p w:rsidR="00140BEA" w:rsidRDefault="00140BEA" w:rsidP="0091735B">
            <w:pPr>
              <w:autoSpaceDE w:val="0"/>
              <w:autoSpaceDN w:val="0"/>
              <w:adjustRightInd w:val="0"/>
              <w:ind w:firstLine="601"/>
              <w:jc w:val="both"/>
              <w:rPr>
                <w:rFonts w:ascii="Times New Roman" w:hAnsi="Times New Roman" w:cs="Times New Roman"/>
                <w:sz w:val="20"/>
                <w:szCs w:val="20"/>
              </w:rPr>
            </w:pPr>
            <w:r w:rsidRPr="007E672A">
              <w:rPr>
                <w:rFonts w:ascii="Times New Roman" w:hAnsi="Times New Roman" w:cs="Times New Roman"/>
                <w:sz w:val="20"/>
                <w:szCs w:val="20"/>
              </w:rPr>
              <w:t>В случае, если характеристики предлагаемого участником закупки товара не будут сформированы с использованием электронной площадки (путем заполнения экранных форм веб-интерфейса электронной площадки - в «структурированном виде») заявка участника будет отклонена на основании пункта 1 части 12 статьи 48 Федерального закона № 44-ФЗ.</w:t>
            </w:r>
          </w:p>
          <w:p w:rsidR="00140BEA" w:rsidRPr="007E672A" w:rsidRDefault="00140BEA" w:rsidP="0091735B">
            <w:pPr>
              <w:autoSpaceDE w:val="0"/>
              <w:autoSpaceDN w:val="0"/>
              <w:adjustRightInd w:val="0"/>
              <w:ind w:firstLine="601"/>
              <w:jc w:val="both"/>
              <w:rPr>
                <w:rFonts w:ascii="Times New Roman" w:hAnsi="Times New Roman" w:cs="Times New Roman"/>
                <w:b/>
                <w:sz w:val="20"/>
                <w:szCs w:val="20"/>
              </w:rPr>
            </w:pPr>
            <w:r w:rsidRPr="007E672A">
              <w:rPr>
                <w:rFonts w:ascii="Times New Roman" w:hAnsi="Times New Roman" w:cs="Times New Roman"/>
                <w:sz w:val="20"/>
                <w:szCs w:val="20"/>
              </w:rPr>
              <w:t>Указание участником закупки сведений о наименовании страны происхождения товара, товарном знаке (при наличии у товара товарного знака), а также характеристиках предлагаемого участником закупки товара в части характеристик, содержащихся в извещении, в виде отдельного файла в составе заявки</w:t>
            </w:r>
            <w:r w:rsidRPr="007E672A">
              <w:rPr>
                <w:rFonts w:ascii="Times New Roman" w:hAnsi="Times New Roman" w:cs="Times New Roman"/>
                <w:b/>
                <w:sz w:val="20"/>
                <w:szCs w:val="20"/>
              </w:rPr>
              <w:t xml:space="preserve"> не требуется.</w:t>
            </w:r>
          </w:p>
          <w:p w:rsidR="00140BEA" w:rsidRDefault="00140BEA" w:rsidP="0091735B">
            <w:pPr>
              <w:autoSpaceDE w:val="0"/>
              <w:autoSpaceDN w:val="0"/>
              <w:adjustRightInd w:val="0"/>
              <w:ind w:firstLine="601"/>
              <w:jc w:val="both"/>
              <w:rPr>
                <w:rFonts w:ascii="Times New Roman" w:hAnsi="Times New Roman" w:cs="Times New Roman"/>
                <w:sz w:val="20"/>
                <w:szCs w:val="20"/>
              </w:rPr>
            </w:pPr>
            <w:r w:rsidRPr="007E672A">
              <w:rPr>
                <w:rFonts w:ascii="Times New Roman" w:hAnsi="Times New Roman" w:cs="Times New Roman"/>
                <w:sz w:val="20"/>
                <w:szCs w:val="20"/>
              </w:rPr>
              <w:t xml:space="preserve">При указании характеристик предлагаемого участником закупки товара в иных информации и документах, включаемых в заявку на участие в закупке в качестве приложений (не в «структурированном виде»), такие характеристики комиссией </w:t>
            </w:r>
            <w:r w:rsidRPr="007E672A">
              <w:rPr>
                <w:rFonts w:ascii="Times New Roman" w:hAnsi="Times New Roman" w:cs="Times New Roman"/>
                <w:b/>
                <w:sz w:val="20"/>
                <w:szCs w:val="20"/>
              </w:rPr>
              <w:t>не рассматриваются</w:t>
            </w:r>
            <w:r w:rsidRPr="007E672A">
              <w:rPr>
                <w:rFonts w:ascii="Times New Roman" w:hAnsi="Times New Roman" w:cs="Times New Roman"/>
                <w:sz w:val="20"/>
                <w:szCs w:val="20"/>
              </w:rPr>
              <w:t>.</w:t>
            </w:r>
          </w:p>
          <w:p w:rsidR="00140BEA" w:rsidRDefault="00140BEA" w:rsidP="0091735B">
            <w:pPr>
              <w:autoSpaceDE w:val="0"/>
              <w:autoSpaceDN w:val="0"/>
              <w:adjustRightInd w:val="0"/>
              <w:ind w:firstLine="601"/>
              <w:jc w:val="both"/>
              <w:rPr>
                <w:rFonts w:ascii="Times New Roman" w:hAnsi="Times New Roman" w:cs="Times New Roman"/>
                <w:sz w:val="20"/>
                <w:szCs w:val="20"/>
              </w:rPr>
            </w:pPr>
            <w:r w:rsidRPr="007E672A">
              <w:rPr>
                <w:rFonts w:ascii="Times New Roman" w:hAnsi="Times New Roman" w:cs="Times New Roman"/>
                <w:sz w:val="20"/>
                <w:szCs w:val="20"/>
              </w:rPr>
              <w:t xml:space="preserve">В случае наличия противоречий между информацией, представленной участником закупки посредством функционала электронной площадки в структурированном виде и информацией, содержащейся в приложенных участником закупки файлах, </w:t>
            </w:r>
            <w:r w:rsidRPr="007E672A">
              <w:rPr>
                <w:rFonts w:ascii="Times New Roman" w:hAnsi="Times New Roman" w:cs="Times New Roman"/>
                <w:b/>
                <w:sz w:val="20"/>
                <w:szCs w:val="20"/>
              </w:rPr>
              <w:t>приоритет имеет информация, содержащаяся в структурированном виде заявки участника закупки.</w:t>
            </w:r>
            <w:r w:rsidRPr="007E672A">
              <w:rPr>
                <w:rFonts w:ascii="Times New Roman" w:hAnsi="Times New Roman" w:cs="Times New Roman"/>
                <w:sz w:val="20"/>
                <w:szCs w:val="20"/>
              </w:rPr>
              <w:t> </w:t>
            </w:r>
          </w:p>
          <w:p w:rsidR="00140BEA" w:rsidRPr="00E97AC0" w:rsidRDefault="00140BEA" w:rsidP="0091735B">
            <w:pPr>
              <w:ind w:firstLine="567"/>
              <w:jc w:val="both"/>
              <w:rPr>
                <w:rFonts w:ascii="Times New Roman" w:hAnsi="Times New Roman" w:cs="Times New Roman"/>
                <w:sz w:val="20"/>
                <w:szCs w:val="20"/>
              </w:rPr>
            </w:pPr>
            <w:r w:rsidRPr="007E672A">
              <w:rPr>
                <w:rFonts w:ascii="Times New Roman" w:hAnsi="Times New Roman" w:cs="Times New Roman"/>
                <w:sz w:val="20"/>
                <w:szCs w:val="20"/>
              </w:rPr>
              <w:t>Предложение участника в отношении поставляемых товаров, в том числе товаров, поставляемых при выполнении работ, оказании услуг, с товарными знаками не должно сопровождаться словом «эквивалент», «аналог».</w:t>
            </w:r>
          </w:p>
        </w:tc>
      </w:tr>
    </w:tbl>
    <w:p w:rsidR="00140BEA" w:rsidRPr="00EE6D8F" w:rsidRDefault="00140BEA" w:rsidP="00140BEA">
      <w:pPr>
        <w:jc w:val="both"/>
        <w:rPr>
          <w:rFonts w:ascii="Times New Roman" w:hAnsi="Times New Roman" w:cs="Times New Roman"/>
          <w:sz w:val="20"/>
          <w:szCs w:val="20"/>
        </w:rPr>
      </w:pPr>
    </w:p>
    <w:p w:rsidR="00F45562" w:rsidRDefault="00B32508"/>
    <w:sectPr w:rsidR="00F45562" w:rsidSect="00EE6D8F">
      <w:headerReference w:type="default" r:id="rId9"/>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32508">
      <w:pPr>
        <w:spacing w:after="0" w:line="240" w:lineRule="auto"/>
      </w:pPr>
      <w:r>
        <w:separator/>
      </w:r>
    </w:p>
  </w:endnote>
  <w:endnote w:type="continuationSeparator" w:id="0">
    <w:p w:rsidR="00000000" w:rsidRDefault="00B3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32508">
      <w:pPr>
        <w:spacing w:after="0" w:line="240" w:lineRule="auto"/>
      </w:pPr>
      <w:r>
        <w:separator/>
      </w:r>
    </w:p>
  </w:footnote>
  <w:footnote w:type="continuationSeparator" w:id="0">
    <w:p w:rsidR="00000000" w:rsidRDefault="00B32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701"/>
      <w:docPartObj>
        <w:docPartGallery w:val="Page Numbers (Top of Page)"/>
        <w:docPartUnique/>
      </w:docPartObj>
    </w:sdtPr>
    <w:sdtEndPr/>
    <w:sdtContent>
      <w:p w:rsidR="00A966D5" w:rsidRDefault="009864E3">
        <w:pPr>
          <w:pStyle w:val="a5"/>
          <w:jc w:val="center"/>
        </w:pPr>
        <w:r>
          <w:fldChar w:fldCharType="begin"/>
        </w:r>
        <w:r>
          <w:instrText xml:space="preserve"> PAGE   \* MERGEFORMAT </w:instrText>
        </w:r>
        <w:r>
          <w:fldChar w:fldCharType="separate"/>
        </w:r>
        <w:r w:rsidR="00B32508">
          <w:rPr>
            <w:noProof/>
          </w:rPr>
          <w:t>9</w:t>
        </w:r>
        <w:r>
          <w:rPr>
            <w:noProof/>
          </w:rPr>
          <w:fldChar w:fldCharType="end"/>
        </w:r>
      </w:p>
    </w:sdtContent>
  </w:sdt>
  <w:p w:rsidR="00A966D5" w:rsidRDefault="00B3250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EA"/>
    <w:rsid w:val="00140BEA"/>
    <w:rsid w:val="00313A1B"/>
    <w:rsid w:val="009864E3"/>
    <w:rsid w:val="00B32508"/>
    <w:rsid w:val="00E84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6426"/>
  <w15:chartTrackingRefBased/>
  <w15:docId w15:val="{3704C0AF-12FD-495D-8BFD-DB0FBE22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B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0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0BEA"/>
    <w:pPr>
      <w:ind w:left="720"/>
      <w:contextualSpacing/>
    </w:pPr>
  </w:style>
  <w:style w:type="paragraph" w:styleId="a5">
    <w:name w:val="header"/>
    <w:basedOn w:val="a"/>
    <w:link w:val="a6"/>
    <w:uiPriority w:val="99"/>
    <w:unhideWhenUsed/>
    <w:rsid w:val="00140BE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40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3377579/0"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00958&amp;date=17.02.2023&amp;dst=100002&amp;fie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82619&amp;date=17.02.2023&amp;dst=100002&amp;field=13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4979</Words>
  <Characters>28386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Тарасова Юлия Сергеевна</dc:creator>
  <cp:keywords/>
  <dc:description/>
  <cp:lastModifiedBy>Луковцев Данил Николаевич</cp:lastModifiedBy>
  <cp:revision>2</cp:revision>
  <dcterms:created xsi:type="dcterms:W3CDTF">2026-04-03T05:26:00Z</dcterms:created>
  <dcterms:modified xsi:type="dcterms:W3CDTF">2026-04-07T07:49:00Z</dcterms:modified>
</cp:coreProperties>
</file>